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916"/>
      </w:tblGrid>
      <w:tr w:rsidR="008A6017" w:rsidTr="008A6017">
        <w:tc>
          <w:tcPr>
            <w:tcW w:w="4916" w:type="dxa"/>
          </w:tcPr>
          <w:p w:rsidR="008A6017" w:rsidRDefault="008A6017" w:rsidP="008A6017">
            <w:pPr>
              <w:pStyle w:val="FirstParagraph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</w:tcPr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ПРИЛОЖЕНИЕ</w:t>
            </w:r>
          </w:p>
        </w:tc>
      </w:tr>
      <w:tr w:rsidR="008A6017" w:rsidTr="008A6017">
        <w:tc>
          <w:tcPr>
            <w:tcW w:w="4916" w:type="dxa"/>
          </w:tcPr>
          <w:p w:rsidR="008A6017" w:rsidRDefault="008A6017" w:rsidP="008A6017">
            <w:pPr>
              <w:pStyle w:val="FirstParagraph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</w:tcPr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A6017" w:rsidTr="008A6017">
        <w:tc>
          <w:tcPr>
            <w:tcW w:w="4916" w:type="dxa"/>
          </w:tcPr>
          <w:p w:rsidR="008A6017" w:rsidRDefault="008A6017" w:rsidP="008A6017">
            <w:pPr>
              <w:pStyle w:val="FirstParagraph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</w:tcPr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УТВЕРЖДЕН</w:t>
            </w:r>
          </w:p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постановлением администрации</w:t>
            </w:r>
          </w:p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муниципального образования</w:t>
            </w:r>
          </w:p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Гулькевичский район</w:t>
            </w:r>
          </w:p>
        </w:tc>
      </w:tr>
      <w:tr w:rsidR="008A6017" w:rsidTr="008A6017">
        <w:tc>
          <w:tcPr>
            <w:tcW w:w="4916" w:type="dxa"/>
          </w:tcPr>
          <w:p w:rsidR="008A6017" w:rsidRDefault="008A6017" w:rsidP="008A6017">
            <w:pPr>
              <w:pStyle w:val="FirstParagraph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</w:tcPr>
          <w:p w:rsidR="008A6017" w:rsidRPr="00325DE2" w:rsidRDefault="008A6017" w:rsidP="00E754E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325DE2">
              <w:rPr>
                <w:rFonts w:ascii="Times New Roman" w:eastAsia="Times New Roman" w:hAnsi="Times New Roman" w:cs="Times New Roman"/>
                <w:sz w:val="28"/>
              </w:rPr>
              <w:t>от _______________№ ___</w:t>
            </w:r>
          </w:p>
        </w:tc>
      </w:tr>
    </w:tbl>
    <w:p w:rsidR="008A6017" w:rsidRDefault="008A6017" w:rsidP="008A6017">
      <w:pPr>
        <w:pStyle w:val="FirstParagraph"/>
        <w:tabs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A6017" w:rsidRDefault="008A6017" w:rsidP="008A6017">
      <w:pPr>
        <w:pStyle w:val="FirstParagraph"/>
        <w:tabs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A6017" w:rsidRPr="00C03AD7" w:rsidRDefault="008A6017" w:rsidP="008A6017">
      <w:pPr>
        <w:pStyle w:val="FirstParagraph"/>
        <w:tabs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03AD7">
        <w:rPr>
          <w:rFonts w:ascii="Times New Roman" w:hAnsi="Times New Roman"/>
          <w:sz w:val="28"/>
          <w:szCs w:val="28"/>
          <w:lang w:val="ru-RU"/>
        </w:rPr>
        <w:t xml:space="preserve">ПОРЯДОК </w:t>
      </w:r>
    </w:p>
    <w:p w:rsidR="00C03AD7" w:rsidRDefault="00C03AD7" w:rsidP="008A6017">
      <w:pPr>
        <w:pStyle w:val="a6"/>
        <w:tabs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03AD7">
        <w:rPr>
          <w:rFonts w:ascii="Times New Roman" w:hAnsi="Times New Roman"/>
          <w:sz w:val="28"/>
          <w:szCs w:val="28"/>
          <w:lang w:val="ru-RU"/>
        </w:rPr>
        <w:t>взаимодействия отраслевых (функциональных) органов</w:t>
      </w:r>
    </w:p>
    <w:p w:rsidR="00C03AD7" w:rsidRDefault="00C03AD7" w:rsidP="008A6017">
      <w:pPr>
        <w:pStyle w:val="a6"/>
        <w:tabs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03AD7">
        <w:rPr>
          <w:rFonts w:ascii="Times New Roman" w:hAnsi="Times New Roman"/>
          <w:sz w:val="28"/>
          <w:szCs w:val="28"/>
          <w:lang w:val="ru-RU"/>
        </w:rPr>
        <w:t>администрации муниципального образования Гулькевичский район</w:t>
      </w:r>
    </w:p>
    <w:p w:rsidR="00C03AD7" w:rsidRDefault="00C03AD7" w:rsidP="008A6017">
      <w:pPr>
        <w:pStyle w:val="a6"/>
        <w:tabs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03AD7">
        <w:rPr>
          <w:rFonts w:ascii="Times New Roman" w:hAnsi="Times New Roman"/>
          <w:sz w:val="28"/>
          <w:szCs w:val="28"/>
          <w:lang w:val="ru-RU"/>
        </w:rPr>
        <w:t>при подготовке проектов муниципально-частного партнерства, рассмотрении предложений о реализации проектов муниципально-частного партнерства, принятии решений о реализации проектов муниципально-частного партнерства, заключении и реализации соглашений</w:t>
      </w:r>
    </w:p>
    <w:p w:rsidR="008A6017" w:rsidRPr="00C03AD7" w:rsidRDefault="00C03AD7" w:rsidP="008A6017">
      <w:pPr>
        <w:pStyle w:val="a6"/>
        <w:tabs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03AD7">
        <w:rPr>
          <w:rFonts w:ascii="Times New Roman" w:hAnsi="Times New Roman"/>
          <w:sz w:val="28"/>
          <w:szCs w:val="28"/>
          <w:lang w:val="ru-RU"/>
        </w:rPr>
        <w:t>о муниципально-частном партнерстве</w:t>
      </w:r>
    </w:p>
    <w:p w:rsidR="00C03AD7" w:rsidRPr="00C03AD7" w:rsidRDefault="00C03AD7" w:rsidP="008A6017">
      <w:pPr>
        <w:pStyle w:val="a6"/>
        <w:tabs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A6017" w:rsidRPr="00C03AD7" w:rsidRDefault="008A6017" w:rsidP="008A6017">
      <w:pPr>
        <w:pStyle w:val="Compact"/>
        <w:numPr>
          <w:ilvl w:val="0"/>
          <w:numId w:val="1"/>
        </w:numPr>
        <w:tabs>
          <w:tab w:val="left" w:pos="284"/>
          <w:tab w:val="left" w:pos="1876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03AD7">
        <w:rPr>
          <w:rFonts w:ascii="Times New Roman" w:hAnsi="Times New Roman"/>
          <w:sz w:val="28"/>
          <w:szCs w:val="28"/>
        </w:rPr>
        <w:t>Общие положения</w:t>
      </w:r>
    </w:p>
    <w:p w:rsidR="008A6017" w:rsidRDefault="008A6017" w:rsidP="008A6017">
      <w:pPr>
        <w:pStyle w:val="Compact"/>
        <w:tabs>
          <w:tab w:val="left" w:pos="284"/>
          <w:tab w:val="left" w:pos="1876"/>
        </w:tabs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</w:p>
    <w:p w:rsidR="008A6017" w:rsidRDefault="008A6017" w:rsidP="00500963">
      <w:pPr>
        <w:pStyle w:val="a6"/>
        <w:tabs>
          <w:tab w:val="left" w:pos="1876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1.1. </w:t>
      </w:r>
      <w:r w:rsidR="00C03AD7" w:rsidRPr="000F5635">
        <w:rPr>
          <w:rFonts w:ascii="Times New Roman" w:hAnsi="Times New Roman"/>
          <w:sz w:val="28"/>
          <w:szCs w:val="28"/>
          <w:lang w:val="ru-RU"/>
        </w:rPr>
        <w:t xml:space="preserve">Порядок 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>взаимодействия отраслевых (функциональных) органов</w:t>
      </w:r>
      <w:r w:rsidR="00C03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>администрации муниципального образования Гулькевичский район</w:t>
      </w:r>
      <w:r w:rsidR="00C03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>при подготовке проектов муниципально-частного партнерства, рассмотрении предложений о реализации проектов муниципально-частного партнерства, принятии решений о реализации проектов муниципально-частного партнерства, заключении и реализации соглашений</w:t>
      </w:r>
      <w:r w:rsidR="00C03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>о муниципально-частном партнерстве</w:t>
      </w:r>
      <w:r w:rsidR="00C03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3AD7" w:rsidRPr="000F5635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C925B4">
        <w:rPr>
          <w:rFonts w:ascii="Times New Roman" w:hAnsi="Times New Roman"/>
          <w:sz w:val="28"/>
          <w:szCs w:val="28"/>
          <w:lang w:val="ru-RU"/>
        </w:rPr>
        <w:t>–</w:t>
      </w:r>
      <w:r w:rsidR="00C03AD7" w:rsidRPr="000F5635">
        <w:rPr>
          <w:rFonts w:ascii="Times New Roman" w:hAnsi="Times New Roman"/>
          <w:sz w:val="28"/>
          <w:szCs w:val="28"/>
          <w:lang w:val="ru-RU"/>
        </w:rPr>
        <w:t xml:space="preserve"> Порядок)</w:t>
      </w:r>
      <w:r w:rsidR="00C03AD7">
        <w:rPr>
          <w:rFonts w:ascii="Times New Roman" w:hAnsi="Times New Roman"/>
          <w:sz w:val="28"/>
          <w:szCs w:val="28"/>
          <w:lang w:val="ru-RU"/>
        </w:rPr>
        <w:t xml:space="preserve"> в соответствии с Федеральным законом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 xml:space="preserve"> от 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C03AD7" w:rsidRPr="00C03AD7">
        <w:rPr>
          <w:rFonts w:ascii="Times New Roman" w:hAnsi="Times New Roman"/>
          <w:sz w:val="28"/>
          <w:szCs w:val="28"/>
          <w:lang w:val="ru-RU"/>
        </w:rPr>
        <w:t>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 (далее – </w:t>
      </w:r>
      <w:r w:rsidR="00CA6947">
        <w:rPr>
          <w:rFonts w:ascii="Times New Roman" w:hAnsi="Times New Roman"/>
          <w:sz w:val="28"/>
          <w:szCs w:val="28"/>
          <w:lang w:val="ru-RU"/>
        </w:rPr>
        <w:t>Федеральный з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акон № 224-ФЗ) регулирует вопросы взаимодействия </w:t>
      </w:r>
      <w:r w:rsidR="00566F02" w:rsidRPr="00C03AD7">
        <w:rPr>
          <w:rFonts w:ascii="Times New Roman" w:hAnsi="Times New Roman"/>
          <w:sz w:val="28"/>
          <w:szCs w:val="28"/>
          <w:lang w:val="ru-RU"/>
        </w:rPr>
        <w:t>отраслевых (функциональных) органов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6F02" w:rsidRPr="00C03AD7">
        <w:rPr>
          <w:rFonts w:ascii="Times New Roman" w:hAnsi="Times New Roman"/>
          <w:sz w:val="28"/>
          <w:szCs w:val="28"/>
          <w:lang w:val="ru-RU"/>
        </w:rPr>
        <w:t>администрации муниципального образования Гулькевичский район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6F02" w:rsidRPr="00C03AD7">
        <w:rPr>
          <w:rFonts w:ascii="Times New Roman" w:hAnsi="Times New Roman"/>
          <w:sz w:val="28"/>
          <w:szCs w:val="28"/>
          <w:lang w:val="ru-RU"/>
        </w:rPr>
        <w:t>при подготовке проектов муниципально-частного партнерства, рассмотрении предложений о реализации проектов муниципально-частного партнерства, принятии решений о реализации проектов муниципально-частного партнерства, заключении и реализации соглашений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6F02" w:rsidRPr="00C03AD7">
        <w:rPr>
          <w:rFonts w:ascii="Times New Roman" w:hAnsi="Times New Roman"/>
          <w:sz w:val="28"/>
          <w:szCs w:val="28"/>
          <w:lang w:val="ru-RU"/>
        </w:rPr>
        <w:t>о муниципально-частном партнерстве</w:t>
      </w:r>
      <w:r w:rsidR="00566F02">
        <w:rPr>
          <w:rFonts w:ascii="Times New Roman" w:hAnsi="Times New Roman"/>
          <w:sz w:val="28"/>
          <w:szCs w:val="28"/>
          <w:lang w:val="ru-RU"/>
        </w:rPr>
        <w:t xml:space="preserve">, публичным партнером в которых является </w:t>
      </w:r>
      <w:r w:rsidRPr="00C25369">
        <w:rPr>
          <w:rFonts w:ascii="Times New Roman" w:hAnsi="Times New Roman"/>
          <w:sz w:val="28"/>
          <w:szCs w:val="28"/>
          <w:lang w:val="ru-RU"/>
        </w:rPr>
        <w:t>муниципально</w:t>
      </w:r>
      <w:r w:rsidR="00566F02">
        <w:rPr>
          <w:rFonts w:ascii="Times New Roman" w:hAnsi="Times New Roman"/>
          <w:sz w:val="28"/>
          <w:szCs w:val="28"/>
          <w:lang w:val="ru-RU"/>
        </w:rPr>
        <w:t>е</w:t>
      </w:r>
      <w:r w:rsidRPr="00C25369">
        <w:rPr>
          <w:rFonts w:ascii="Times New Roman" w:hAnsi="Times New Roman"/>
          <w:sz w:val="28"/>
          <w:szCs w:val="28"/>
          <w:lang w:val="ru-RU"/>
        </w:rPr>
        <w:t xml:space="preserve"> образовани</w:t>
      </w:r>
      <w:r w:rsidR="00566F02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 Гулькевичский район.</w:t>
      </w:r>
    </w:p>
    <w:p w:rsidR="009937B7" w:rsidRDefault="008A6017" w:rsidP="00500963">
      <w:pPr>
        <w:pStyle w:val="a6"/>
        <w:tabs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06118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9937B7">
        <w:rPr>
          <w:rFonts w:ascii="Times New Roman" w:hAnsi="Times New Roman"/>
          <w:sz w:val="28"/>
          <w:szCs w:val="28"/>
          <w:lang w:val="ru-RU"/>
        </w:rPr>
        <w:t>Сторонами соглашения о м</w:t>
      </w:r>
      <w:r w:rsidR="009937B7" w:rsidRPr="00C03AD7">
        <w:rPr>
          <w:rFonts w:ascii="Times New Roman" w:hAnsi="Times New Roman"/>
          <w:sz w:val="28"/>
          <w:szCs w:val="28"/>
          <w:lang w:val="ru-RU"/>
        </w:rPr>
        <w:t>униципально-частном партнерстве</w:t>
      </w:r>
      <w:r w:rsidR="009937B7" w:rsidRPr="0020611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37B7">
        <w:rPr>
          <w:rFonts w:ascii="Times New Roman" w:hAnsi="Times New Roman"/>
          <w:sz w:val="28"/>
          <w:szCs w:val="28"/>
          <w:lang w:val="ru-RU"/>
        </w:rPr>
        <w:t>в муниципальном образовании Гулькевичский район являются:</w:t>
      </w:r>
    </w:p>
    <w:p w:rsidR="008A6017" w:rsidRDefault="009937B7" w:rsidP="00500963">
      <w:pPr>
        <w:pStyle w:val="a6"/>
        <w:tabs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8A6017" w:rsidRPr="00206118">
        <w:rPr>
          <w:rFonts w:ascii="Times New Roman" w:hAnsi="Times New Roman"/>
          <w:sz w:val="28"/>
          <w:szCs w:val="28"/>
          <w:lang w:val="ru-RU"/>
        </w:rPr>
        <w:t xml:space="preserve">убличный партнер ‒ муниципальное образование </w:t>
      </w:r>
      <w:r w:rsidR="008A6017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="008A6017" w:rsidRPr="00206118">
        <w:rPr>
          <w:rFonts w:ascii="Times New Roman" w:hAnsi="Times New Roman"/>
          <w:sz w:val="28"/>
          <w:szCs w:val="28"/>
          <w:lang w:val="ru-RU"/>
        </w:rPr>
        <w:t xml:space="preserve"> район, от имени которого выступает глава муниципального образования </w:t>
      </w:r>
      <w:r w:rsidR="008A6017">
        <w:rPr>
          <w:rFonts w:ascii="Times New Roman" w:hAnsi="Times New Roman"/>
          <w:sz w:val="28"/>
          <w:szCs w:val="28"/>
          <w:lang w:val="ru-RU"/>
        </w:rPr>
        <w:t>Гулькевичский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район;</w:t>
      </w:r>
    </w:p>
    <w:p w:rsidR="009937B7" w:rsidRDefault="009937B7" w:rsidP="00500963">
      <w:pPr>
        <w:pStyle w:val="a6"/>
        <w:tabs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частный партнер – российское юридическое лицо, с которым в соответствии с </w:t>
      </w:r>
      <w:r w:rsidR="00CA6947">
        <w:rPr>
          <w:rFonts w:ascii="Times New Roman" w:hAnsi="Times New Roman"/>
          <w:sz w:val="28"/>
          <w:szCs w:val="28"/>
          <w:lang w:val="ru-RU"/>
        </w:rPr>
        <w:t>Федеральным з</w:t>
      </w:r>
      <w:r>
        <w:rPr>
          <w:rFonts w:ascii="Times New Roman" w:hAnsi="Times New Roman"/>
          <w:sz w:val="28"/>
          <w:szCs w:val="28"/>
          <w:lang w:val="ru-RU"/>
        </w:rPr>
        <w:t>аконом № 224-ФЗ заключается соглашение.</w:t>
      </w:r>
    </w:p>
    <w:p w:rsid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="006F539B">
        <w:rPr>
          <w:rFonts w:ascii="Times New Roman" w:hAnsi="Times New Roman"/>
          <w:sz w:val="28"/>
          <w:szCs w:val="28"/>
        </w:rPr>
        <w:t xml:space="preserve">Управление </w:t>
      </w:r>
      <w:r w:rsidR="006F539B" w:rsidRPr="006F539B">
        <w:rPr>
          <w:rFonts w:ascii="Times New Roman" w:hAnsi="Times New Roman" w:cs="Times New Roman"/>
          <w:sz w:val="28"/>
          <w:szCs w:val="28"/>
        </w:rPr>
        <w:t>экономики и потребительской сферы администрации муниципального образования Гулькевичский район</w:t>
      </w:r>
      <w:r w:rsidR="006F539B">
        <w:rPr>
          <w:sz w:val="28"/>
          <w:szCs w:val="28"/>
        </w:rPr>
        <w:t xml:space="preserve"> </w:t>
      </w:r>
      <w:r w:rsidR="006F539B" w:rsidRPr="006F539B">
        <w:rPr>
          <w:rFonts w:ascii="Times New Roman" w:hAnsi="Times New Roman" w:cs="Times New Roman"/>
          <w:sz w:val="28"/>
          <w:szCs w:val="28"/>
        </w:rPr>
        <w:t>является</w:t>
      </w:r>
      <w:r w:rsidR="006F539B">
        <w:rPr>
          <w:sz w:val="28"/>
          <w:szCs w:val="28"/>
        </w:rPr>
        <w:t xml:space="preserve"> </w:t>
      </w:r>
      <w:r w:rsidR="006F539B" w:rsidRPr="006F539B">
        <w:rPr>
          <w:rFonts w:ascii="Times New Roman" w:hAnsi="Times New Roman" w:cs="Times New Roman"/>
          <w:sz w:val="28"/>
          <w:szCs w:val="28"/>
        </w:rPr>
        <w:t>у</w:t>
      </w:r>
      <w:r w:rsidR="006F539B">
        <w:rPr>
          <w:rFonts w:ascii="Times New Roman" w:hAnsi="Times New Roman" w:cs="Times New Roman"/>
          <w:sz w:val="28"/>
          <w:szCs w:val="28"/>
        </w:rPr>
        <w:t>полномоченным</w:t>
      </w:r>
      <w:r w:rsidR="007B28A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F539B">
        <w:rPr>
          <w:rFonts w:ascii="Times New Roman" w:hAnsi="Times New Roman" w:cs="Times New Roman"/>
          <w:sz w:val="28"/>
          <w:szCs w:val="28"/>
        </w:rPr>
        <w:t>ом</w:t>
      </w:r>
      <w:r w:rsidR="007B28A1">
        <w:rPr>
          <w:rFonts w:ascii="Times New Roman" w:hAnsi="Times New Roman" w:cs="Times New Roman"/>
          <w:sz w:val="28"/>
          <w:szCs w:val="28"/>
        </w:rPr>
        <w:t xml:space="preserve"> </w:t>
      </w:r>
      <w:r w:rsidR="006F539B">
        <w:rPr>
          <w:rFonts w:ascii="Times New Roman" w:hAnsi="Times New Roman" w:cs="Times New Roman"/>
          <w:sz w:val="28"/>
          <w:szCs w:val="28"/>
        </w:rPr>
        <w:t>на</w:t>
      </w:r>
      <w:r w:rsidR="00423526">
        <w:rPr>
          <w:rFonts w:ascii="Times New Roman" w:hAnsi="Times New Roman" w:cs="Times New Roman"/>
          <w:sz w:val="28"/>
          <w:szCs w:val="28"/>
        </w:rPr>
        <w:t xml:space="preserve"> </w:t>
      </w:r>
      <w:r w:rsidR="007B28A1">
        <w:rPr>
          <w:rFonts w:ascii="Times New Roman" w:hAnsi="Times New Roman" w:cs="Times New Roman"/>
          <w:sz w:val="28"/>
          <w:szCs w:val="28"/>
        </w:rPr>
        <w:t>осуществле</w:t>
      </w:r>
      <w:r w:rsidR="006F539B">
        <w:rPr>
          <w:rFonts w:ascii="Times New Roman" w:hAnsi="Times New Roman" w:cs="Times New Roman"/>
          <w:sz w:val="28"/>
          <w:szCs w:val="28"/>
        </w:rPr>
        <w:t>ние</w:t>
      </w:r>
      <w:r w:rsidR="007B28A1">
        <w:rPr>
          <w:rFonts w:ascii="Times New Roman" w:hAnsi="Times New Roman" w:cs="Times New Roman"/>
          <w:sz w:val="28"/>
          <w:szCs w:val="28"/>
        </w:rPr>
        <w:t xml:space="preserve"> </w:t>
      </w:r>
      <w:r w:rsidR="007B28A1" w:rsidRPr="00BA3D13">
        <w:rPr>
          <w:rFonts w:ascii="Times New Roman" w:hAnsi="Times New Roman" w:cs="Times New Roman"/>
          <w:sz w:val="28"/>
          <w:szCs w:val="28"/>
        </w:rPr>
        <w:t>полномочи</w:t>
      </w:r>
      <w:r w:rsidR="006F539B">
        <w:rPr>
          <w:rFonts w:ascii="Times New Roman" w:hAnsi="Times New Roman" w:cs="Times New Roman"/>
          <w:sz w:val="28"/>
          <w:szCs w:val="28"/>
        </w:rPr>
        <w:t>й, предусмотренных</w:t>
      </w:r>
      <w:r w:rsidR="007B28A1" w:rsidRPr="00BA3D13">
        <w:rPr>
          <w:rFonts w:ascii="Times New Roman" w:hAnsi="Times New Roman" w:cs="Times New Roman"/>
          <w:sz w:val="28"/>
          <w:szCs w:val="28"/>
        </w:rPr>
        <w:t xml:space="preserve"> частью 2 статьи 18 Федерального закона № 224-ФЗ</w:t>
      </w:r>
      <w:r w:rsidR="006F539B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7B28A1">
        <w:rPr>
          <w:rFonts w:ascii="Times New Roman" w:hAnsi="Times New Roman" w:cs="Times New Roman"/>
          <w:sz w:val="28"/>
          <w:szCs w:val="28"/>
        </w:rPr>
        <w:t>:</w:t>
      </w:r>
    </w:p>
    <w:p w:rsidR="00C4149A" w:rsidRPr="007B28A1" w:rsidRDefault="00C4149A" w:rsidP="00500963">
      <w:pPr>
        <w:tabs>
          <w:tab w:val="left" w:pos="1134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1) обеспечение координации деятельности органов местного самоуправления при реализации проекта муниципально-частного партнерства;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2) согласование публичному партнеру конкурсной документации для проведения конкурсов на право заключения соглашения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 xml:space="preserve">3) </w:t>
      </w:r>
      <w:hyperlink r:id="rId8" w:history="1">
        <w:r w:rsidRPr="007B28A1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осуществление</w:t>
        </w:r>
      </w:hyperlink>
      <w:r w:rsidRPr="007B28A1">
        <w:rPr>
          <w:rFonts w:ascii="Times New Roman" w:hAnsi="Times New Roman" w:cs="Times New Roman"/>
          <w:sz w:val="28"/>
          <w:szCs w:val="28"/>
        </w:rPr>
        <w:t xml:space="preserve"> мониторинга реализации соглашения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4) содействие в защите прав и законных интересов публичных партнеров и частных партнеров в процессе реализации соглашения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5) ведение реестра заключенных соглашений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6) обеспечение открытости и доступности информации о соглашении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7) представление в уполномоченный орган результатов мониторинга реализации соглашения о муниципально-частном партнерстве;</w:t>
      </w:r>
    </w:p>
    <w:p w:rsidR="00C4149A" w:rsidRPr="007B28A1" w:rsidRDefault="00C4149A" w:rsidP="00500963">
      <w:pPr>
        <w:rPr>
          <w:rFonts w:ascii="Times New Roman" w:hAnsi="Times New Roman" w:cs="Times New Roman"/>
          <w:sz w:val="28"/>
          <w:szCs w:val="28"/>
        </w:rPr>
      </w:pPr>
      <w:r w:rsidRPr="007B28A1">
        <w:rPr>
          <w:rFonts w:ascii="Times New Roman" w:hAnsi="Times New Roman" w:cs="Times New Roman"/>
          <w:sz w:val="28"/>
          <w:szCs w:val="28"/>
        </w:rPr>
        <w:t>8) осуществление иных полномочий, предусмотренных Федеральным законом</w:t>
      </w:r>
      <w:r w:rsidR="007B28A1">
        <w:rPr>
          <w:rFonts w:ascii="Times New Roman" w:hAnsi="Times New Roman" w:cs="Times New Roman"/>
          <w:sz w:val="28"/>
          <w:szCs w:val="28"/>
        </w:rPr>
        <w:t xml:space="preserve"> № 224-ФЗ</w:t>
      </w:r>
      <w:r w:rsidRPr="007B28A1">
        <w:rPr>
          <w:rFonts w:ascii="Times New Roman" w:hAnsi="Times New Roman" w:cs="Times New Roman"/>
          <w:sz w:val="28"/>
          <w:szCs w:val="28"/>
        </w:rPr>
        <w:t>, другими федеральными законами, законами и нормативными правовыми актами субъектов Российской Федерации, устав</w:t>
      </w:r>
      <w:r w:rsidR="007B28A1">
        <w:rPr>
          <w:rFonts w:ascii="Times New Roman" w:hAnsi="Times New Roman" w:cs="Times New Roman"/>
          <w:sz w:val="28"/>
          <w:szCs w:val="28"/>
        </w:rPr>
        <w:t>ом</w:t>
      </w:r>
      <w:r w:rsidRPr="007B28A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B28A1">
        <w:rPr>
          <w:rFonts w:ascii="Times New Roman" w:hAnsi="Times New Roman" w:cs="Times New Roman"/>
          <w:sz w:val="28"/>
          <w:szCs w:val="28"/>
        </w:rPr>
        <w:t>ого</w:t>
      </w:r>
      <w:r w:rsidRPr="007B28A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B28A1">
        <w:rPr>
          <w:rFonts w:ascii="Times New Roman" w:hAnsi="Times New Roman" w:cs="Times New Roman"/>
          <w:sz w:val="28"/>
          <w:szCs w:val="28"/>
        </w:rPr>
        <w:t>я Гулькевичский район</w:t>
      </w:r>
      <w:r w:rsidRPr="007B28A1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актами.</w:t>
      </w:r>
    </w:p>
    <w:p w:rsidR="00CA6947" w:rsidRDefault="008A6017" w:rsidP="00500963">
      <w:pPr>
        <w:tabs>
          <w:tab w:val="left" w:pos="18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28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37B7">
        <w:rPr>
          <w:rFonts w:ascii="Times New Roman" w:hAnsi="Times New Roman" w:cs="Times New Roman"/>
          <w:sz w:val="28"/>
          <w:szCs w:val="28"/>
        </w:rPr>
        <w:t>О</w:t>
      </w:r>
      <w:r w:rsidR="009937B7" w:rsidRPr="00C03AD7">
        <w:rPr>
          <w:rFonts w:ascii="Times New Roman" w:hAnsi="Times New Roman" w:cs="Times New Roman"/>
          <w:sz w:val="28"/>
          <w:szCs w:val="28"/>
        </w:rPr>
        <w:t>траслевы</w:t>
      </w:r>
      <w:r w:rsidR="009937B7">
        <w:rPr>
          <w:rFonts w:ascii="Times New Roman" w:hAnsi="Times New Roman" w:cs="Times New Roman"/>
          <w:sz w:val="28"/>
          <w:szCs w:val="28"/>
        </w:rPr>
        <w:t>е</w:t>
      </w:r>
      <w:r w:rsidR="009937B7" w:rsidRPr="00C03AD7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9937B7">
        <w:rPr>
          <w:rFonts w:ascii="Times New Roman" w:hAnsi="Times New Roman" w:cs="Times New Roman"/>
          <w:sz w:val="28"/>
          <w:szCs w:val="28"/>
        </w:rPr>
        <w:t>е</w:t>
      </w:r>
      <w:r w:rsidR="009937B7" w:rsidRPr="00C03AD7">
        <w:rPr>
          <w:rFonts w:ascii="Times New Roman" w:hAnsi="Times New Roman" w:cs="Times New Roman"/>
          <w:sz w:val="28"/>
          <w:szCs w:val="28"/>
        </w:rPr>
        <w:t>) орган</w:t>
      </w:r>
      <w:r w:rsidR="009937B7">
        <w:rPr>
          <w:rFonts w:ascii="Times New Roman" w:hAnsi="Times New Roman" w:cs="Times New Roman"/>
          <w:sz w:val="28"/>
          <w:szCs w:val="28"/>
        </w:rPr>
        <w:t>ы</w:t>
      </w:r>
      <w:r w:rsidR="009937B7">
        <w:rPr>
          <w:rFonts w:ascii="Times New Roman" w:hAnsi="Times New Roman"/>
          <w:sz w:val="28"/>
          <w:szCs w:val="28"/>
        </w:rPr>
        <w:t xml:space="preserve"> </w:t>
      </w:r>
      <w:r w:rsidR="009937B7" w:rsidRPr="00C03AD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район</w:t>
      </w:r>
      <w:r w:rsidR="009937B7">
        <w:rPr>
          <w:rFonts w:ascii="Times New Roman" w:hAnsi="Times New Roman" w:cs="Times New Roman"/>
          <w:sz w:val="28"/>
          <w:szCs w:val="28"/>
        </w:rPr>
        <w:t>, на которые возложены координация и регулирование деятельности в соответствующей отрасли</w:t>
      </w:r>
      <w:r w:rsidR="00444B8F">
        <w:rPr>
          <w:rFonts w:ascii="Times New Roman" w:hAnsi="Times New Roman" w:cs="Times New Roman"/>
          <w:sz w:val="28"/>
          <w:szCs w:val="28"/>
        </w:rPr>
        <w:t xml:space="preserve"> </w:t>
      </w:r>
      <w:r w:rsidR="009937B7">
        <w:rPr>
          <w:rFonts w:ascii="Times New Roman" w:hAnsi="Times New Roman" w:cs="Times New Roman"/>
          <w:sz w:val="28"/>
          <w:szCs w:val="28"/>
        </w:rPr>
        <w:t>(сфере управления) (далее – отраслевые (функциональные) органы администрации),</w:t>
      </w:r>
      <w:r w:rsidR="009937B7">
        <w:rPr>
          <w:rFonts w:ascii="Times New Roman" w:hAnsi="Times New Roman"/>
          <w:sz w:val="28"/>
          <w:szCs w:val="28"/>
        </w:rPr>
        <w:t xml:space="preserve"> осуществляют следующие функции публичного партнера </w:t>
      </w:r>
      <w:r w:rsidR="009937B7" w:rsidRPr="00C03AD7">
        <w:rPr>
          <w:rFonts w:ascii="Times New Roman" w:hAnsi="Times New Roman" w:cs="Times New Roman"/>
          <w:sz w:val="28"/>
          <w:szCs w:val="28"/>
        </w:rPr>
        <w:t>при подготовке проект</w:t>
      </w:r>
      <w:r w:rsidR="00CA6947">
        <w:rPr>
          <w:rFonts w:ascii="Times New Roman" w:hAnsi="Times New Roman" w:cs="Times New Roman"/>
          <w:sz w:val="28"/>
          <w:szCs w:val="28"/>
        </w:rPr>
        <w:t>а</w:t>
      </w:r>
      <w:r w:rsidR="009937B7" w:rsidRPr="00C03AD7">
        <w:rPr>
          <w:rFonts w:ascii="Times New Roman" w:hAnsi="Times New Roman" w:cs="Times New Roman"/>
          <w:sz w:val="28"/>
          <w:szCs w:val="28"/>
        </w:rPr>
        <w:t xml:space="preserve"> муниципально-частного партнерства, рассмотрении предложени</w:t>
      </w:r>
      <w:r w:rsidR="00CA6947">
        <w:rPr>
          <w:rFonts w:ascii="Times New Roman" w:hAnsi="Times New Roman" w:cs="Times New Roman"/>
          <w:sz w:val="28"/>
          <w:szCs w:val="28"/>
        </w:rPr>
        <w:t>я</w:t>
      </w:r>
      <w:r w:rsidR="009937B7" w:rsidRPr="00C03AD7">
        <w:rPr>
          <w:rFonts w:ascii="Times New Roman" w:hAnsi="Times New Roman" w:cs="Times New Roman"/>
          <w:sz w:val="28"/>
          <w:szCs w:val="28"/>
        </w:rPr>
        <w:t xml:space="preserve"> о реализации проект</w:t>
      </w:r>
      <w:r w:rsidR="00CA6947">
        <w:rPr>
          <w:rFonts w:ascii="Times New Roman" w:hAnsi="Times New Roman" w:cs="Times New Roman"/>
          <w:sz w:val="28"/>
          <w:szCs w:val="28"/>
        </w:rPr>
        <w:t xml:space="preserve">а </w:t>
      </w:r>
      <w:r w:rsidR="009937B7" w:rsidRPr="00C03AD7">
        <w:rPr>
          <w:rFonts w:ascii="Times New Roman" w:hAnsi="Times New Roman" w:cs="Times New Roman"/>
          <w:sz w:val="28"/>
          <w:szCs w:val="28"/>
        </w:rPr>
        <w:t>муниципально-частного партнерства, принятии решени</w:t>
      </w:r>
      <w:r w:rsidR="00CA6947">
        <w:rPr>
          <w:rFonts w:ascii="Times New Roman" w:hAnsi="Times New Roman" w:cs="Times New Roman"/>
          <w:sz w:val="28"/>
          <w:szCs w:val="28"/>
        </w:rPr>
        <w:t>я</w:t>
      </w:r>
      <w:r w:rsidR="009937B7" w:rsidRPr="00C03AD7">
        <w:rPr>
          <w:rFonts w:ascii="Times New Roman" w:hAnsi="Times New Roman" w:cs="Times New Roman"/>
          <w:sz w:val="28"/>
          <w:szCs w:val="28"/>
        </w:rPr>
        <w:t xml:space="preserve"> о реализации проект</w:t>
      </w:r>
      <w:r w:rsidR="00CA6947">
        <w:rPr>
          <w:rFonts w:ascii="Times New Roman" w:hAnsi="Times New Roman" w:cs="Times New Roman"/>
          <w:sz w:val="28"/>
          <w:szCs w:val="28"/>
        </w:rPr>
        <w:t>а</w:t>
      </w:r>
      <w:r w:rsidR="009937B7" w:rsidRPr="00C03AD7">
        <w:rPr>
          <w:rFonts w:ascii="Times New Roman" w:hAnsi="Times New Roman" w:cs="Times New Roman"/>
          <w:sz w:val="28"/>
          <w:szCs w:val="28"/>
        </w:rPr>
        <w:t xml:space="preserve"> муниципально-частного партнерства</w:t>
      </w:r>
      <w:r w:rsidR="00CA6947">
        <w:rPr>
          <w:rFonts w:ascii="Times New Roman" w:hAnsi="Times New Roman" w:cs="Times New Roman"/>
          <w:sz w:val="28"/>
          <w:szCs w:val="28"/>
        </w:rPr>
        <w:t xml:space="preserve"> предусмотренные Федеральным законом №</w:t>
      </w:r>
      <w:r w:rsidR="00CA6947" w:rsidRPr="005B738A">
        <w:rPr>
          <w:rFonts w:ascii="Times New Roman" w:hAnsi="Times New Roman" w:cs="Times New Roman"/>
          <w:sz w:val="28"/>
          <w:szCs w:val="28"/>
        </w:rPr>
        <w:t xml:space="preserve"> 224-ФЗ</w:t>
      </w:r>
      <w:r w:rsidR="00CA6947">
        <w:rPr>
          <w:rFonts w:ascii="Times New Roman" w:hAnsi="Times New Roman" w:cs="Times New Roman"/>
          <w:sz w:val="28"/>
          <w:szCs w:val="28"/>
        </w:rPr>
        <w:t>:</w:t>
      </w:r>
    </w:p>
    <w:p w:rsidR="00CA6947" w:rsidRDefault="00CA6947" w:rsidP="00500963">
      <w:pPr>
        <w:tabs>
          <w:tab w:val="left" w:pos="18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разработку предложения о реализации </w:t>
      </w:r>
      <w:r w:rsidRPr="00C03AD7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03AD7">
        <w:rPr>
          <w:rFonts w:ascii="Times New Roman" w:hAnsi="Times New Roman" w:cs="Times New Roman"/>
          <w:sz w:val="28"/>
          <w:szCs w:val="28"/>
        </w:rPr>
        <w:t>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2C3D" w:rsidRDefault="00CA6947" w:rsidP="005009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проведение </w:t>
      </w:r>
      <w:r w:rsidRPr="00C02C3D">
        <w:rPr>
          <w:rFonts w:ascii="Times New Roman" w:hAnsi="Times New Roman" w:cs="Times New Roman"/>
          <w:sz w:val="28"/>
          <w:szCs w:val="28"/>
        </w:rPr>
        <w:t>с лицо</w:t>
      </w:r>
      <w:r w:rsidR="00C02C3D">
        <w:rPr>
          <w:rFonts w:ascii="Times New Roman" w:hAnsi="Times New Roman" w:cs="Times New Roman"/>
          <w:sz w:val="28"/>
          <w:szCs w:val="28"/>
        </w:rPr>
        <w:t>м</w:t>
      </w:r>
      <w:r w:rsidRPr="00C02C3D">
        <w:rPr>
          <w:rFonts w:ascii="Times New Roman" w:hAnsi="Times New Roman" w:cs="Times New Roman"/>
          <w:sz w:val="28"/>
          <w:szCs w:val="28"/>
        </w:rPr>
        <w:t xml:space="preserve">, которое в соответствии с Федеральным законом </w:t>
      </w:r>
      <w:r w:rsidR="00C02C3D">
        <w:rPr>
          <w:rFonts w:ascii="Times New Roman" w:hAnsi="Times New Roman" w:cs="Times New Roman"/>
          <w:sz w:val="28"/>
          <w:szCs w:val="28"/>
        </w:rPr>
        <w:t xml:space="preserve">№ 224-ФЗ </w:t>
      </w:r>
      <w:r w:rsidRPr="00C02C3D">
        <w:rPr>
          <w:rFonts w:ascii="Times New Roman" w:hAnsi="Times New Roman" w:cs="Times New Roman"/>
          <w:sz w:val="28"/>
          <w:szCs w:val="28"/>
        </w:rPr>
        <w:t xml:space="preserve">может быть частным партнером, </w:t>
      </w:r>
      <w:r w:rsidR="00C02C3D">
        <w:rPr>
          <w:rFonts w:ascii="Times New Roman" w:hAnsi="Times New Roman" w:cs="Times New Roman"/>
          <w:sz w:val="28"/>
          <w:szCs w:val="28"/>
        </w:rPr>
        <w:t>обеспечивающим разработку предложения о реализации проекта</w:t>
      </w:r>
      <w:r w:rsidRPr="00C02C3D">
        <w:rPr>
          <w:rFonts w:ascii="Times New Roman" w:hAnsi="Times New Roman" w:cs="Times New Roman"/>
          <w:sz w:val="28"/>
          <w:szCs w:val="28"/>
        </w:rPr>
        <w:t xml:space="preserve"> </w:t>
      </w:r>
      <w:r w:rsidR="00C02C3D" w:rsidRPr="00C03AD7">
        <w:rPr>
          <w:rFonts w:ascii="Times New Roman" w:hAnsi="Times New Roman" w:cs="Times New Roman"/>
          <w:sz w:val="28"/>
          <w:szCs w:val="28"/>
        </w:rPr>
        <w:t>муниципально-частного партнерства</w:t>
      </w:r>
      <w:r w:rsidR="00C02C3D">
        <w:rPr>
          <w:rFonts w:ascii="Times New Roman" w:hAnsi="Times New Roman" w:cs="Times New Roman"/>
          <w:sz w:val="28"/>
          <w:szCs w:val="28"/>
        </w:rPr>
        <w:t xml:space="preserve"> (далее – инициатор проекта) </w:t>
      </w:r>
      <w:r w:rsidRPr="00C02C3D">
        <w:rPr>
          <w:rFonts w:ascii="Times New Roman" w:hAnsi="Times New Roman" w:cs="Times New Roman"/>
          <w:sz w:val="28"/>
          <w:szCs w:val="28"/>
        </w:rPr>
        <w:t>предварительных переговоров, связанных с разработкой предложения о реализации проекта</w:t>
      </w:r>
      <w:r w:rsidR="00C02C3D">
        <w:rPr>
          <w:rFonts w:ascii="Times New Roman" w:hAnsi="Times New Roman" w:cs="Times New Roman"/>
          <w:sz w:val="28"/>
          <w:szCs w:val="28"/>
        </w:rPr>
        <w:t>;</w:t>
      </w:r>
    </w:p>
    <w:p w:rsidR="00C02C3D" w:rsidRDefault="00C02C3D" w:rsidP="005009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03AD7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3AD7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3AD7">
        <w:rPr>
          <w:rFonts w:ascii="Times New Roman" w:hAnsi="Times New Roman" w:cs="Times New Roman"/>
          <w:sz w:val="28"/>
          <w:szCs w:val="28"/>
        </w:rPr>
        <w:t xml:space="preserve"> о реализации проект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03AD7">
        <w:rPr>
          <w:rFonts w:ascii="Times New Roman" w:hAnsi="Times New Roman" w:cs="Times New Roman"/>
          <w:sz w:val="28"/>
          <w:szCs w:val="28"/>
        </w:rPr>
        <w:t>муниципально-частного партнерства</w:t>
      </w:r>
      <w:r w:rsidR="00832A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A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одготовленного инициатором проекта, и принятие</w:t>
      </w:r>
      <w:r w:rsidRPr="00C03AD7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 по результатам рассмотрения предложения</w:t>
      </w:r>
      <w:r w:rsidRPr="00C03AD7">
        <w:rPr>
          <w:rFonts w:ascii="Times New Roman" w:hAnsi="Times New Roman" w:cs="Times New Roman"/>
          <w:sz w:val="28"/>
          <w:szCs w:val="28"/>
        </w:rPr>
        <w:t xml:space="preserve"> о реализации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3AD7">
        <w:rPr>
          <w:rFonts w:ascii="Times New Roman" w:hAnsi="Times New Roman" w:cs="Times New Roman"/>
          <w:sz w:val="28"/>
          <w:szCs w:val="28"/>
        </w:rPr>
        <w:t xml:space="preserve">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2AE1" w:rsidRDefault="00832AE1" w:rsidP="00500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проведение с инициатором проекта муниципально-частного партнерства переговоров при </w:t>
      </w:r>
      <w:r w:rsidRPr="00C03AD7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3AD7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3AD7">
        <w:rPr>
          <w:rFonts w:ascii="Times New Roman" w:hAnsi="Times New Roman" w:cs="Times New Roman"/>
          <w:sz w:val="28"/>
          <w:szCs w:val="28"/>
        </w:rPr>
        <w:t xml:space="preserve"> о реализации проект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03AD7">
        <w:rPr>
          <w:rFonts w:ascii="Times New Roman" w:hAnsi="Times New Roman" w:cs="Times New Roman"/>
          <w:sz w:val="28"/>
          <w:szCs w:val="28"/>
        </w:rPr>
        <w:t>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2AE1" w:rsidRDefault="00832AE1" w:rsidP="00500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подготовку проекта постановления администрации муниципального образования Гулькевичский район о реализации проекта муниципально-частного партнерства;</w:t>
      </w:r>
    </w:p>
    <w:p w:rsidR="00832AE1" w:rsidRDefault="00832AE1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размещение в соответствии с частью 8 статьи 10 Федерального закона № 224-ФЗ постановления администрации муниципального образования Гулькевичский район о реализации проекта муниципально-частного партнерства </w:t>
      </w:r>
      <w:r w:rsidRPr="00832AE1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Гулькевичский район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Российской Федерации в </w:t>
      </w:r>
      <w:r w:rsidRPr="00832AE1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 (в случае, если решение о реализации проекта принято на основании предложения о реализации проекта муниципально-частного партнерства, подготовленного инициатором проекта);</w:t>
      </w:r>
    </w:p>
    <w:p w:rsidR="005E4A9D" w:rsidRDefault="00832AE1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5E4A9D">
        <w:rPr>
          <w:rFonts w:ascii="Times New Roman" w:hAnsi="Times New Roman" w:cs="Times New Roman"/>
          <w:sz w:val="28"/>
          <w:szCs w:val="28"/>
        </w:rPr>
        <w:t>прием, рассмотрение и принятие решения по заявлениям иных лиц о намерении участвовать в конкурсе на право заключения соглашения о муниципально-частном партнерстве в соответствии с частями 9 и 10 статьи 10 Федерального закона № 224-ФЗ и в порядке, установленном постановлением Правительства Российской Федерации от 19 декабря 2015 года № 1387                     «О порядке направления публичному партнеру заявления о намерениях участвовать в конкурсе на право заключения соглашения о государственно-частном партнерстве, соглашения о муниципально-частном партнерстве»;</w:t>
      </w:r>
    </w:p>
    <w:p w:rsidR="00EA70AF" w:rsidRDefault="00EA70AF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разработку проекта соглашения о проведении совместного конкурса с участием муниципального образования Гулькевичский район;</w:t>
      </w:r>
    </w:p>
    <w:p w:rsidR="00BA3D13" w:rsidRDefault="00EA70AF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разработку и </w:t>
      </w:r>
      <w:r w:rsidRPr="00EA70AF">
        <w:rPr>
          <w:rFonts w:ascii="Times New Roman" w:hAnsi="Times New Roman" w:cs="Times New Roman"/>
          <w:sz w:val="28"/>
          <w:szCs w:val="28"/>
        </w:rPr>
        <w:t xml:space="preserve">согласование конкурсной документации </w:t>
      </w:r>
      <w:r w:rsidR="00C32AF7">
        <w:rPr>
          <w:rFonts w:ascii="Times New Roman" w:hAnsi="Times New Roman" w:cs="Times New Roman"/>
          <w:sz w:val="28"/>
          <w:szCs w:val="28"/>
        </w:rPr>
        <w:t xml:space="preserve">с </w:t>
      </w:r>
      <w:r w:rsidR="00BA3D13">
        <w:rPr>
          <w:rFonts w:ascii="Times New Roman" w:hAnsi="Times New Roman" w:cs="Times New Roman"/>
          <w:sz w:val="28"/>
          <w:szCs w:val="28"/>
        </w:rPr>
        <w:t>Уполномоченны</w:t>
      </w:r>
      <w:r w:rsidR="00423526">
        <w:rPr>
          <w:rFonts w:ascii="Times New Roman" w:hAnsi="Times New Roman" w:cs="Times New Roman"/>
          <w:sz w:val="28"/>
          <w:szCs w:val="28"/>
        </w:rPr>
        <w:t>м</w:t>
      </w:r>
      <w:r w:rsidR="00BA3D1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23526">
        <w:rPr>
          <w:rFonts w:ascii="Times New Roman" w:hAnsi="Times New Roman" w:cs="Times New Roman"/>
          <w:sz w:val="28"/>
          <w:szCs w:val="28"/>
        </w:rPr>
        <w:t>ом</w:t>
      </w:r>
      <w:r w:rsidR="00BA3D13">
        <w:rPr>
          <w:rFonts w:ascii="Times New Roman" w:hAnsi="Times New Roman" w:cs="Times New Roman"/>
          <w:sz w:val="28"/>
          <w:szCs w:val="28"/>
        </w:rPr>
        <w:t>;</w:t>
      </w:r>
    </w:p>
    <w:p w:rsidR="00EA70AF" w:rsidRDefault="005A36D6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BA3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проведения конкурса на право заключения соглашения о </w:t>
      </w:r>
      <w:r w:rsidR="00EA70AF" w:rsidRPr="00EA70AF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2AE1" w:rsidRDefault="005A36D6" w:rsidP="00500963">
      <w:pPr>
        <w:ind w:right="-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организацию заключения соглашения о </w:t>
      </w:r>
      <w:r w:rsidRPr="00EA70AF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32 Федерального закона № 224-ФЗ.</w:t>
      </w:r>
    </w:p>
    <w:p w:rsidR="00A11615" w:rsidRDefault="00A11615" w:rsidP="00500963">
      <w:pPr>
        <w:ind w:right="-23"/>
        <w:rPr>
          <w:rStyle w:val="2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F7670E">
        <w:rPr>
          <w:rFonts w:ascii="Times New Roman" w:hAnsi="Times New Roman" w:cs="Times New Roman"/>
          <w:sz w:val="28"/>
          <w:szCs w:val="28"/>
        </w:rPr>
        <w:t xml:space="preserve">в течение 7 рабочих дней после принятия решения о реализации проекта </w:t>
      </w:r>
      <w:r w:rsidR="006C2B44">
        <w:rPr>
          <w:rFonts w:ascii="Times New Roman" w:hAnsi="Times New Roman" w:cs="Times New Roman"/>
          <w:sz w:val="28"/>
          <w:szCs w:val="28"/>
        </w:rPr>
        <w:t xml:space="preserve">предоставление в Уполномоченный орган </w:t>
      </w:r>
      <w:r w:rsidR="00F7670E">
        <w:rPr>
          <w:rFonts w:ascii="Times New Roman" w:hAnsi="Times New Roman" w:cs="Times New Roman"/>
          <w:sz w:val="28"/>
          <w:szCs w:val="28"/>
        </w:rPr>
        <w:t>в целях обеспечения проведения мониторинга</w:t>
      </w:r>
      <w:r w:rsidR="00F7670E" w:rsidRPr="00A9751E">
        <w:rPr>
          <w:rStyle w:val="2"/>
          <w:color w:val="000000"/>
          <w:sz w:val="28"/>
          <w:szCs w:val="28"/>
        </w:rPr>
        <w:t xml:space="preserve"> </w:t>
      </w:r>
      <w:r w:rsidRPr="00A9751E">
        <w:rPr>
          <w:rStyle w:val="2"/>
          <w:color w:val="000000"/>
          <w:sz w:val="28"/>
          <w:szCs w:val="28"/>
        </w:rPr>
        <w:t>сведени</w:t>
      </w:r>
      <w:r w:rsidR="006C2B44">
        <w:rPr>
          <w:rStyle w:val="2"/>
          <w:color w:val="000000"/>
          <w:sz w:val="28"/>
          <w:szCs w:val="28"/>
        </w:rPr>
        <w:t xml:space="preserve">й </w:t>
      </w:r>
      <w:bookmarkStart w:id="0" w:name="sub_1071"/>
      <w:r w:rsidR="007155B2">
        <w:rPr>
          <w:rStyle w:val="2"/>
          <w:color w:val="000000"/>
          <w:sz w:val="28"/>
          <w:szCs w:val="28"/>
        </w:rPr>
        <w:t>в соответствии с пункт</w:t>
      </w:r>
      <w:r w:rsidR="00F7670E">
        <w:rPr>
          <w:rStyle w:val="2"/>
          <w:color w:val="000000"/>
          <w:sz w:val="28"/>
          <w:szCs w:val="28"/>
        </w:rPr>
        <w:t>ом</w:t>
      </w:r>
      <w:r w:rsidR="007155B2" w:rsidRPr="003463E4">
        <w:rPr>
          <w:rStyle w:val="2"/>
          <w:color w:val="000000"/>
          <w:sz w:val="28"/>
          <w:szCs w:val="28"/>
        </w:rPr>
        <w:t xml:space="preserve"> 7</w:t>
      </w:r>
      <w:r w:rsidR="007155B2">
        <w:rPr>
          <w:rStyle w:val="2"/>
          <w:color w:val="000000"/>
          <w:sz w:val="28"/>
          <w:szCs w:val="28"/>
        </w:rPr>
        <w:t xml:space="preserve"> </w:t>
      </w:r>
      <w:r w:rsidR="007155B2" w:rsidRPr="003463E4">
        <w:rPr>
          <w:rStyle w:val="2"/>
          <w:color w:val="000000"/>
          <w:sz w:val="28"/>
          <w:szCs w:val="28"/>
        </w:rPr>
        <w:t>Приказа Министерства экономического развития Российской Федерации от 27 ноября 2015 года № 888 «Об утверждении порядка мониторинга реализации соглашений о государственно-частном партнерстве, соглашений о муниципально-частном партнерстве» (далее - Приказ Минэкономразвития РФ № 888)</w:t>
      </w:r>
      <w:bookmarkEnd w:id="0"/>
      <w:r w:rsidR="005309C2">
        <w:rPr>
          <w:rStyle w:val="2"/>
          <w:color w:val="000000"/>
          <w:sz w:val="28"/>
          <w:szCs w:val="28"/>
        </w:rPr>
        <w:t>;</w:t>
      </w:r>
    </w:p>
    <w:p w:rsidR="00F7670E" w:rsidRDefault="00F7670E" w:rsidP="00500963">
      <w:pPr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13) </w:t>
      </w:r>
      <w:r w:rsidRPr="00F7670E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670E">
        <w:rPr>
          <w:rFonts w:ascii="Times New Roman" w:hAnsi="Times New Roman" w:cs="Times New Roman"/>
          <w:sz w:val="28"/>
          <w:szCs w:val="28"/>
        </w:rPr>
        <w:t xml:space="preserve"> рабочих дней с даты заключения соглашения </w:t>
      </w:r>
      <w:r>
        <w:rPr>
          <w:rFonts w:ascii="Times New Roman" w:hAnsi="Times New Roman" w:cs="Times New Roman"/>
          <w:sz w:val="28"/>
          <w:szCs w:val="28"/>
        </w:rPr>
        <w:t>предоставл</w:t>
      </w:r>
      <w:r w:rsidR="008B6ED3">
        <w:rPr>
          <w:rFonts w:ascii="Times New Roman" w:hAnsi="Times New Roman" w:cs="Times New Roman"/>
          <w:sz w:val="28"/>
          <w:szCs w:val="28"/>
        </w:rPr>
        <w:t>ение</w:t>
      </w:r>
      <w:r w:rsidR="00414F65">
        <w:rPr>
          <w:rFonts w:ascii="Times New Roman" w:hAnsi="Times New Roman" w:cs="Times New Roman"/>
          <w:sz w:val="28"/>
          <w:szCs w:val="28"/>
        </w:rPr>
        <w:t xml:space="preserve"> </w:t>
      </w:r>
      <w:r w:rsidR="008B6ED3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Pr="00F7670E">
        <w:rPr>
          <w:rFonts w:ascii="Times New Roman" w:hAnsi="Times New Roman" w:cs="Times New Roman"/>
          <w:sz w:val="28"/>
          <w:szCs w:val="28"/>
        </w:rPr>
        <w:t>сведени</w:t>
      </w:r>
      <w:r w:rsidR="009F6248">
        <w:rPr>
          <w:rFonts w:ascii="Times New Roman" w:hAnsi="Times New Roman" w:cs="Times New Roman"/>
          <w:sz w:val="28"/>
          <w:szCs w:val="28"/>
        </w:rPr>
        <w:t>й</w:t>
      </w:r>
      <w:r w:rsidR="008B6ED3">
        <w:rPr>
          <w:rFonts w:ascii="Times New Roman" w:hAnsi="Times New Roman" w:cs="Times New Roman"/>
          <w:sz w:val="28"/>
          <w:szCs w:val="28"/>
        </w:rPr>
        <w:t xml:space="preserve"> в соответствии с пунктом 8 </w:t>
      </w:r>
      <w:r w:rsidR="008B6ED3" w:rsidRPr="003463E4">
        <w:rPr>
          <w:rStyle w:val="2"/>
          <w:color w:val="000000"/>
          <w:sz w:val="28"/>
          <w:szCs w:val="28"/>
        </w:rPr>
        <w:t>Приказ</w:t>
      </w:r>
      <w:r w:rsidR="008B6ED3">
        <w:rPr>
          <w:rStyle w:val="2"/>
          <w:color w:val="000000"/>
          <w:sz w:val="28"/>
          <w:szCs w:val="28"/>
        </w:rPr>
        <w:t>а</w:t>
      </w:r>
      <w:r w:rsidR="008B6ED3" w:rsidRPr="003463E4">
        <w:rPr>
          <w:rStyle w:val="2"/>
          <w:color w:val="000000"/>
          <w:sz w:val="28"/>
          <w:szCs w:val="28"/>
        </w:rPr>
        <w:t xml:space="preserve"> Минэкономразвития РФ № 888</w:t>
      </w:r>
      <w:r w:rsidR="009F6248">
        <w:rPr>
          <w:rStyle w:val="2"/>
          <w:color w:val="000000"/>
          <w:sz w:val="28"/>
          <w:szCs w:val="28"/>
        </w:rPr>
        <w:t>;</w:t>
      </w:r>
    </w:p>
    <w:p w:rsidR="009F6248" w:rsidRDefault="009F6248" w:rsidP="00500963">
      <w:pPr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14) </w:t>
      </w:r>
      <w:bookmarkStart w:id="1" w:name="sub_1009"/>
      <w:r w:rsidRPr="009F6248">
        <w:rPr>
          <w:rFonts w:ascii="Times New Roman" w:hAnsi="Times New Roman" w:cs="Times New Roman"/>
          <w:sz w:val="28"/>
          <w:szCs w:val="28"/>
        </w:rPr>
        <w:t xml:space="preserve">предоставление в Уполномоченный орган </w:t>
      </w:r>
      <w:r w:rsidR="00F7670E" w:rsidRPr="009F6248">
        <w:rPr>
          <w:rFonts w:ascii="Times New Roman" w:hAnsi="Times New Roman" w:cs="Times New Roman"/>
          <w:sz w:val="28"/>
          <w:szCs w:val="28"/>
        </w:rPr>
        <w:t xml:space="preserve">в течение всего периода реализации проекта (с момента принятия решения о реализации проекта до </w:t>
      </w:r>
      <w:r w:rsidR="00F7670E" w:rsidRPr="009F6248">
        <w:rPr>
          <w:rFonts w:ascii="Times New Roman" w:hAnsi="Times New Roman" w:cs="Times New Roman"/>
          <w:sz w:val="28"/>
          <w:szCs w:val="28"/>
        </w:rPr>
        <w:lastRenderedPageBreak/>
        <w:t xml:space="preserve">момента полного исполнения сторонами всех обязательств по соглашению) каждые шесть месяцев </w:t>
      </w:r>
      <w:r w:rsidRPr="009F6248">
        <w:rPr>
          <w:rFonts w:ascii="Times New Roman" w:hAnsi="Times New Roman" w:cs="Times New Roman"/>
          <w:sz w:val="28"/>
          <w:szCs w:val="28"/>
        </w:rPr>
        <w:t>сведений</w:t>
      </w:r>
      <w:r w:rsidR="00F7670E" w:rsidRPr="009F6248">
        <w:rPr>
          <w:rFonts w:ascii="Times New Roman" w:hAnsi="Times New Roman" w:cs="Times New Roman"/>
          <w:sz w:val="28"/>
          <w:szCs w:val="28"/>
        </w:rPr>
        <w:t xml:space="preserve"> </w:t>
      </w:r>
      <w:r w:rsidRPr="009F6248">
        <w:rPr>
          <w:rFonts w:ascii="Times New Roman" w:hAnsi="Times New Roman" w:cs="Times New Roman"/>
          <w:sz w:val="28"/>
          <w:szCs w:val="28"/>
        </w:rPr>
        <w:t>в соответствии с пунктом 9 Приказа Минэкономразвития РФ № 888.</w:t>
      </w:r>
    </w:p>
    <w:p w:rsidR="0010277E" w:rsidRPr="009F6248" w:rsidRDefault="0010277E" w:rsidP="00500963">
      <w:pPr>
        <w:pStyle w:val="21"/>
        <w:shd w:val="clear" w:color="auto" w:fill="auto"/>
        <w:tabs>
          <w:tab w:val="left" w:pos="1249"/>
        </w:tabs>
        <w:spacing w:line="31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15) предоставление в </w:t>
      </w:r>
      <w:r w:rsidRPr="00A9751E">
        <w:rPr>
          <w:rStyle w:val="2"/>
          <w:color w:val="000000"/>
          <w:sz w:val="28"/>
          <w:szCs w:val="28"/>
        </w:rPr>
        <w:t xml:space="preserve">Уполномоченный орган ежегодно до </w:t>
      </w:r>
      <w:r>
        <w:rPr>
          <w:rStyle w:val="2"/>
          <w:color w:val="000000"/>
          <w:sz w:val="28"/>
          <w:szCs w:val="28"/>
        </w:rPr>
        <w:t>25</w:t>
      </w:r>
      <w:r w:rsidRPr="00A9751E">
        <w:rPr>
          <w:rStyle w:val="2"/>
          <w:color w:val="000000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>января</w:t>
      </w:r>
      <w:r w:rsidRPr="00A9751E">
        <w:rPr>
          <w:rStyle w:val="2"/>
          <w:color w:val="000000"/>
          <w:sz w:val="28"/>
          <w:szCs w:val="28"/>
        </w:rPr>
        <w:t xml:space="preserve"> года, следующего за отчетным, результаты мониторинга соглашений о муниципально-частном партнерстве</w:t>
      </w:r>
      <w:r>
        <w:rPr>
          <w:rStyle w:val="2"/>
          <w:color w:val="000000"/>
          <w:sz w:val="28"/>
          <w:szCs w:val="28"/>
        </w:rPr>
        <w:t xml:space="preserve"> в соответствии с пунктом 17 </w:t>
      </w:r>
      <w:r w:rsidRPr="003463E4">
        <w:rPr>
          <w:rStyle w:val="2"/>
          <w:color w:val="000000"/>
          <w:sz w:val="28"/>
          <w:szCs w:val="28"/>
        </w:rPr>
        <w:t>Приказ</w:t>
      </w:r>
      <w:r>
        <w:rPr>
          <w:rStyle w:val="2"/>
          <w:color w:val="000000"/>
          <w:sz w:val="28"/>
          <w:szCs w:val="28"/>
        </w:rPr>
        <w:t>а</w:t>
      </w:r>
      <w:r w:rsidRPr="003463E4">
        <w:rPr>
          <w:rStyle w:val="2"/>
          <w:color w:val="000000"/>
          <w:sz w:val="28"/>
          <w:szCs w:val="28"/>
        </w:rPr>
        <w:t xml:space="preserve"> Минэкономразвития РФ № 888</w:t>
      </w:r>
      <w:r>
        <w:rPr>
          <w:rStyle w:val="2"/>
          <w:color w:val="000000"/>
          <w:sz w:val="28"/>
          <w:szCs w:val="28"/>
        </w:rPr>
        <w:t>.</w:t>
      </w:r>
    </w:p>
    <w:bookmarkEnd w:id="1"/>
    <w:p w:rsidR="005A36D6" w:rsidRPr="002E535E" w:rsidRDefault="005A36D6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28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настоящем П</w:t>
      </w:r>
      <w:r w:rsidR="00CA6947" w:rsidRPr="00C02C3D">
        <w:rPr>
          <w:rFonts w:ascii="Times New Roman" w:hAnsi="Times New Roman" w:cs="Times New Roman"/>
          <w:sz w:val="28"/>
          <w:szCs w:val="28"/>
        </w:rPr>
        <w:t>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CA8">
        <w:rPr>
          <w:rFonts w:ascii="Times New Roman" w:hAnsi="Times New Roman" w:cs="Times New Roman"/>
          <w:sz w:val="28"/>
          <w:szCs w:val="28"/>
        </w:rPr>
        <w:t>используются понятия, установленные Федераль</w:t>
      </w:r>
      <w:r>
        <w:rPr>
          <w:rFonts w:ascii="Times New Roman" w:hAnsi="Times New Roman" w:cs="Times New Roman"/>
          <w:sz w:val="28"/>
          <w:szCs w:val="28"/>
        </w:rPr>
        <w:t>ным законом №</w:t>
      </w:r>
      <w:r w:rsidRPr="00F80CA8">
        <w:rPr>
          <w:rFonts w:ascii="Times New Roman" w:hAnsi="Times New Roman" w:cs="Times New Roman"/>
          <w:sz w:val="28"/>
          <w:szCs w:val="28"/>
        </w:rPr>
        <w:t xml:space="preserve"> 224-ФЗ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947" w:rsidRDefault="00CA6947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</w:p>
    <w:p w:rsidR="00423526" w:rsidRPr="00423526" w:rsidRDefault="008A6017" w:rsidP="00500963">
      <w:pPr>
        <w:pStyle w:val="aa"/>
        <w:numPr>
          <w:ilvl w:val="0"/>
          <w:numId w:val="1"/>
        </w:numPr>
        <w:tabs>
          <w:tab w:val="left" w:pos="187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2352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423526" w:rsidRPr="00423526">
        <w:rPr>
          <w:rFonts w:ascii="Times New Roman" w:hAnsi="Times New Roman" w:cs="Times New Roman"/>
          <w:sz w:val="28"/>
          <w:szCs w:val="28"/>
        </w:rPr>
        <w:t>и рассмотрение</w:t>
      </w:r>
      <w:r w:rsidRPr="00423526">
        <w:rPr>
          <w:rFonts w:ascii="Times New Roman" w:hAnsi="Times New Roman" w:cs="Times New Roman"/>
          <w:sz w:val="28"/>
          <w:szCs w:val="28"/>
        </w:rPr>
        <w:t xml:space="preserve"> предложения о реализации </w:t>
      </w:r>
    </w:p>
    <w:p w:rsidR="008A6017" w:rsidRPr="00423526" w:rsidRDefault="008A6017" w:rsidP="00500963">
      <w:pPr>
        <w:pStyle w:val="aa"/>
        <w:tabs>
          <w:tab w:val="left" w:pos="1876"/>
        </w:tabs>
        <w:ind w:left="4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3526">
        <w:rPr>
          <w:rFonts w:ascii="Times New Roman" w:hAnsi="Times New Roman" w:cs="Times New Roman"/>
          <w:sz w:val="28"/>
          <w:szCs w:val="28"/>
        </w:rPr>
        <w:t>проекта муниципально-частного партнерства</w:t>
      </w:r>
    </w:p>
    <w:p w:rsidR="008A6017" w:rsidRDefault="008A6017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</w:p>
    <w:p w:rsidR="008A6017" w:rsidRDefault="008A6017" w:rsidP="00500963">
      <w:pPr>
        <w:tabs>
          <w:tab w:val="left" w:pos="1876"/>
        </w:tabs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 w:rsidR="00423526">
        <w:rPr>
          <w:rFonts w:ascii="Times New Roman" w:hAnsi="Times New Roman" w:cs="Times New Roman"/>
          <w:sz w:val="28"/>
          <w:szCs w:val="28"/>
        </w:rPr>
        <w:t>Разработка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</w:t>
      </w:r>
      <w:r w:rsidR="00423526">
        <w:rPr>
          <w:rFonts w:ascii="Times New Roman" w:hAnsi="Times New Roman" w:cs="Times New Roman"/>
          <w:sz w:val="28"/>
          <w:szCs w:val="28"/>
        </w:rPr>
        <w:t xml:space="preserve">предложения о реализации </w:t>
      </w:r>
      <w:r w:rsidRPr="007C70EC">
        <w:rPr>
          <w:rFonts w:ascii="Times New Roman" w:hAnsi="Times New Roman" w:cs="Times New Roman"/>
          <w:sz w:val="28"/>
          <w:szCs w:val="28"/>
        </w:rPr>
        <w:t>проект</w:t>
      </w:r>
      <w:r w:rsidR="00423526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муниципально-частного партнерства </w:t>
      </w:r>
      <w:r w:rsidR="00423526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Pr="007C70EC">
        <w:rPr>
          <w:rFonts w:ascii="Times New Roman" w:hAnsi="Times New Roman" w:cs="Times New Roman"/>
          <w:sz w:val="28"/>
          <w:szCs w:val="28"/>
        </w:rPr>
        <w:t>от</w:t>
      </w:r>
      <w:r w:rsidR="007E19D5">
        <w:rPr>
          <w:rFonts w:ascii="Times New Roman" w:hAnsi="Times New Roman" w:cs="Times New Roman"/>
          <w:sz w:val="28"/>
          <w:szCs w:val="28"/>
        </w:rPr>
        <w:t>раслевым (функциональным) органом</w:t>
      </w:r>
      <w:r w:rsidRPr="007C70E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E19D5">
        <w:rPr>
          <w:rFonts w:ascii="Times New Roman" w:hAnsi="Times New Roman" w:cs="Times New Roman"/>
          <w:sz w:val="28"/>
          <w:szCs w:val="28"/>
        </w:rPr>
        <w:t>либо инициатором проекта.</w:t>
      </w:r>
    </w:p>
    <w:p w:rsidR="007E19D5" w:rsidRDefault="008A6017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E19D5">
        <w:rPr>
          <w:rFonts w:ascii="Times New Roman" w:hAnsi="Times New Roman" w:cs="Times New Roman"/>
          <w:sz w:val="28"/>
          <w:szCs w:val="28"/>
        </w:rPr>
        <w:t>Для</w:t>
      </w:r>
      <w:r w:rsidRPr="00633C73">
        <w:rPr>
          <w:rFonts w:ascii="Times New Roman" w:hAnsi="Times New Roman" w:cs="Times New Roman"/>
          <w:sz w:val="28"/>
          <w:szCs w:val="28"/>
        </w:rPr>
        <w:t xml:space="preserve"> разработк</w:t>
      </w:r>
      <w:r w:rsidR="007E19D5">
        <w:rPr>
          <w:rFonts w:ascii="Times New Roman" w:hAnsi="Times New Roman" w:cs="Times New Roman"/>
          <w:sz w:val="28"/>
          <w:szCs w:val="28"/>
        </w:rPr>
        <w:t>и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предложения о реализации проекта муниципально-частного партнерства </w:t>
      </w:r>
      <w:r w:rsidR="007E19D5" w:rsidRPr="007C70EC">
        <w:rPr>
          <w:rFonts w:ascii="Times New Roman" w:hAnsi="Times New Roman" w:cs="Times New Roman"/>
          <w:sz w:val="28"/>
          <w:szCs w:val="28"/>
        </w:rPr>
        <w:t>от</w:t>
      </w:r>
      <w:r w:rsidR="007E19D5">
        <w:rPr>
          <w:rFonts w:ascii="Times New Roman" w:hAnsi="Times New Roman" w:cs="Times New Roman"/>
          <w:sz w:val="28"/>
          <w:szCs w:val="28"/>
        </w:rPr>
        <w:t>раслевой (функциональный) орган</w:t>
      </w:r>
      <w:r w:rsidR="007E19D5" w:rsidRPr="007C70E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33C73">
        <w:rPr>
          <w:rFonts w:ascii="Times New Roman" w:hAnsi="Times New Roman" w:cs="Times New Roman"/>
          <w:sz w:val="28"/>
          <w:szCs w:val="28"/>
        </w:rPr>
        <w:t>в</w:t>
      </w:r>
      <w:r w:rsidR="007E19D5">
        <w:rPr>
          <w:rFonts w:ascii="Times New Roman" w:hAnsi="Times New Roman" w:cs="Times New Roman"/>
          <w:sz w:val="28"/>
          <w:szCs w:val="28"/>
        </w:rPr>
        <w:t>праве привлекать специализированную организацию в</w:t>
      </w:r>
      <w:r w:rsidRPr="00633C73">
        <w:rPr>
          <w:rFonts w:ascii="Times New Roman" w:hAnsi="Times New Roman" w:cs="Times New Roman"/>
          <w:sz w:val="28"/>
          <w:szCs w:val="28"/>
        </w:rPr>
        <w:t xml:space="preserve"> соответствии с закон</w:t>
      </w:r>
      <w:r w:rsidR="007E19D5">
        <w:rPr>
          <w:rFonts w:ascii="Times New Roman" w:hAnsi="Times New Roman" w:cs="Times New Roman"/>
          <w:sz w:val="28"/>
          <w:szCs w:val="28"/>
        </w:rPr>
        <w:t>одательством Российской Федерации.</w:t>
      </w:r>
    </w:p>
    <w:p w:rsidR="00044A41" w:rsidRDefault="008A6017" w:rsidP="00500963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044A41">
        <w:rPr>
          <w:rFonts w:ascii="Times New Roman" w:hAnsi="Times New Roman" w:cs="Times New Roman"/>
          <w:sz w:val="28"/>
          <w:szCs w:val="28"/>
        </w:rPr>
        <w:t>Инициатор проекта в соответствии с частью 2 статьи 8 Федерального закона № 224-ФЗ вправе обеспечить р</w:t>
      </w:r>
      <w:r w:rsidRPr="00633C73">
        <w:rPr>
          <w:rFonts w:ascii="Times New Roman" w:hAnsi="Times New Roman" w:cs="Times New Roman"/>
          <w:sz w:val="28"/>
          <w:szCs w:val="28"/>
        </w:rPr>
        <w:t>азработк</w:t>
      </w:r>
      <w:r w:rsidR="00044A41">
        <w:rPr>
          <w:rFonts w:ascii="Times New Roman" w:hAnsi="Times New Roman" w:cs="Times New Roman"/>
          <w:sz w:val="28"/>
          <w:szCs w:val="28"/>
        </w:rPr>
        <w:t>у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A41">
        <w:rPr>
          <w:rFonts w:ascii="Times New Roman" w:hAnsi="Times New Roman" w:cs="Times New Roman"/>
          <w:sz w:val="28"/>
          <w:szCs w:val="28"/>
        </w:rPr>
        <w:t>и направить его в администрацию муниципального</w:t>
      </w:r>
      <w:r w:rsidR="00044A41" w:rsidRPr="00044A41">
        <w:rPr>
          <w:rFonts w:ascii="Times New Roman" w:hAnsi="Times New Roman" w:cs="Times New Roman"/>
          <w:sz w:val="28"/>
          <w:szCs w:val="28"/>
        </w:rPr>
        <w:t xml:space="preserve"> </w:t>
      </w:r>
      <w:r w:rsidR="00044A41">
        <w:rPr>
          <w:rFonts w:ascii="Times New Roman" w:hAnsi="Times New Roman" w:cs="Times New Roman"/>
          <w:sz w:val="28"/>
          <w:szCs w:val="28"/>
        </w:rPr>
        <w:t>образования Гулькевичский</w:t>
      </w:r>
      <w:r w:rsidR="00044A41" w:rsidRPr="006740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44A41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044A41" w:rsidRPr="00674035">
        <w:rPr>
          <w:rFonts w:ascii="Times New Roman" w:hAnsi="Times New Roman" w:cs="Times New Roman"/>
          <w:sz w:val="28"/>
          <w:szCs w:val="28"/>
        </w:rPr>
        <w:t>.</w:t>
      </w:r>
    </w:p>
    <w:p w:rsidR="00B61AC4" w:rsidRPr="00B61AC4" w:rsidRDefault="00B61AC4" w:rsidP="00500963">
      <w:pPr>
        <w:tabs>
          <w:tab w:val="left" w:pos="1876"/>
        </w:tabs>
        <w:ind w:firstLine="851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До направления предложения </w:t>
      </w:r>
      <w:r w:rsidRPr="00B61AC4">
        <w:rPr>
          <w:rStyle w:val="2"/>
          <w:color w:val="000000"/>
          <w:sz w:val="28"/>
          <w:szCs w:val="28"/>
        </w:rPr>
        <w:t>о</w:t>
      </w:r>
      <w:r>
        <w:rPr>
          <w:rStyle w:val="2"/>
          <w:color w:val="000000"/>
          <w:sz w:val="28"/>
          <w:szCs w:val="28"/>
        </w:rPr>
        <w:t xml:space="preserve"> </w:t>
      </w:r>
      <w:r w:rsidRPr="00B61AC4">
        <w:rPr>
          <w:rStyle w:val="2"/>
          <w:color w:val="000000"/>
          <w:sz w:val="28"/>
          <w:szCs w:val="28"/>
        </w:rPr>
        <w:t>реализации</w:t>
      </w:r>
      <w:r>
        <w:rPr>
          <w:rStyle w:val="2"/>
          <w:color w:val="000000"/>
          <w:sz w:val="28"/>
          <w:szCs w:val="28"/>
        </w:rPr>
        <w:t xml:space="preserve"> </w:t>
      </w:r>
      <w:r w:rsidRPr="00B61AC4">
        <w:rPr>
          <w:rStyle w:val="2"/>
          <w:color w:val="000000"/>
          <w:sz w:val="28"/>
          <w:szCs w:val="28"/>
        </w:rPr>
        <w:t>проекта</w:t>
      </w:r>
      <w:r>
        <w:rPr>
          <w:rStyle w:val="2"/>
          <w:color w:val="000000"/>
          <w:sz w:val="28"/>
          <w:szCs w:val="28"/>
        </w:rPr>
        <w:t xml:space="preserve"> </w:t>
      </w:r>
      <w:r w:rsidRPr="00B61AC4">
        <w:rPr>
          <w:rStyle w:val="2"/>
          <w:color w:val="000000"/>
          <w:sz w:val="28"/>
          <w:szCs w:val="28"/>
        </w:rPr>
        <w:t>муниципально-частного партнерства в Администрацию между инициатором проекта и отраслевым (функциональным) органом администрации допускается проведение предварительных переговоров, связанных с разработкой такого предложения, в порядке, установленном приказом Министерства экономического развития Российской Федерации от 20 ноября 2015 года № 864 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проекта».</w:t>
      </w:r>
    </w:p>
    <w:p w:rsidR="00555AAA" w:rsidRPr="00555AAA" w:rsidRDefault="008A6017" w:rsidP="00500963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555AAA">
        <w:rPr>
          <w:rFonts w:ascii="Times New Roman" w:hAnsi="Times New Roman" w:cs="Times New Roman"/>
          <w:sz w:val="28"/>
          <w:szCs w:val="28"/>
        </w:rPr>
        <w:t xml:space="preserve">2.4. </w:t>
      </w:r>
      <w:r w:rsidR="00555AAA" w:rsidRPr="00555AAA">
        <w:rPr>
          <w:rFonts w:ascii="Times New Roman" w:hAnsi="Times New Roman" w:cs="Times New Roman"/>
          <w:sz w:val="28"/>
          <w:szCs w:val="28"/>
        </w:rPr>
        <w:t xml:space="preserve">Предложение о реализации проекта муниципально-частного партнерства должно соответствовать форме, утвержденной постановлением Правительства Российской Федерации от 19 декабря 2015 года № 1386 </w:t>
      </w:r>
      <w:r w:rsidR="00555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55AAA" w:rsidRPr="00555AAA">
        <w:rPr>
          <w:rFonts w:ascii="Times New Roman" w:hAnsi="Times New Roman" w:cs="Times New Roman"/>
          <w:sz w:val="28"/>
          <w:szCs w:val="28"/>
        </w:rPr>
        <w:t>«Об</w:t>
      </w:r>
      <w:r w:rsidR="00555AAA">
        <w:rPr>
          <w:rFonts w:ascii="Times New Roman" w:hAnsi="Times New Roman" w:cs="Times New Roman"/>
          <w:sz w:val="28"/>
          <w:szCs w:val="28"/>
        </w:rPr>
        <w:t xml:space="preserve"> </w:t>
      </w:r>
      <w:r w:rsidR="00555AAA" w:rsidRPr="00555AAA">
        <w:rPr>
          <w:rFonts w:ascii="Times New Roman" w:hAnsi="Times New Roman" w:cs="Times New Roman"/>
          <w:sz w:val="28"/>
          <w:szCs w:val="28"/>
        </w:rPr>
        <w:t>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</w:t>
      </w:r>
      <w:r w:rsidR="00555AAA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555AAA" w:rsidRPr="00555AAA">
        <w:rPr>
          <w:rFonts w:ascii="Times New Roman" w:hAnsi="Times New Roman" w:cs="Times New Roman"/>
          <w:sz w:val="28"/>
          <w:szCs w:val="28"/>
        </w:rPr>
        <w:t>госу</w:t>
      </w:r>
      <w:r w:rsidR="00555AAA">
        <w:rPr>
          <w:rFonts w:ascii="Times New Roman" w:hAnsi="Times New Roman" w:cs="Times New Roman"/>
          <w:sz w:val="28"/>
          <w:szCs w:val="28"/>
        </w:rPr>
        <w:t>дарственно-частного</w:t>
      </w:r>
      <w:r w:rsidR="00555AAA">
        <w:rPr>
          <w:rFonts w:ascii="Times New Roman" w:hAnsi="Times New Roman" w:cs="Times New Roman"/>
          <w:sz w:val="28"/>
          <w:szCs w:val="28"/>
        </w:rPr>
        <w:tab/>
        <w:t xml:space="preserve">партнерства </w:t>
      </w:r>
      <w:r w:rsidR="00555AAA" w:rsidRPr="00555AAA">
        <w:rPr>
          <w:rFonts w:ascii="Times New Roman" w:hAnsi="Times New Roman" w:cs="Times New Roman"/>
          <w:sz w:val="28"/>
          <w:szCs w:val="28"/>
        </w:rPr>
        <w:t>или</w:t>
      </w:r>
      <w:r w:rsidR="00555AAA">
        <w:rPr>
          <w:rFonts w:ascii="Times New Roman" w:hAnsi="Times New Roman" w:cs="Times New Roman"/>
          <w:sz w:val="28"/>
          <w:szCs w:val="28"/>
        </w:rPr>
        <w:t xml:space="preserve"> </w:t>
      </w:r>
      <w:r w:rsidR="00555AAA" w:rsidRPr="00555AAA">
        <w:rPr>
          <w:rFonts w:ascii="Times New Roman" w:hAnsi="Times New Roman" w:cs="Times New Roman"/>
          <w:sz w:val="28"/>
          <w:szCs w:val="28"/>
        </w:rPr>
        <w:t>проекта</w:t>
      </w:r>
      <w:r w:rsidR="00555AAA">
        <w:rPr>
          <w:rFonts w:ascii="Times New Roman" w:hAnsi="Times New Roman" w:cs="Times New Roman"/>
          <w:sz w:val="28"/>
          <w:szCs w:val="28"/>
        </w:rPr>
        <w:t xml:space="preserve"> </w:t>
      </w:r>
      <w:r w:rsidR="00555AAA" w:rsidRPr="00555AAA">
        <w:rPr>
          <w:rFonts w:ascii="Times New Roman" w:hAnsi="Times New Roman" w:cs="Times New Roman"/>
          <w:sz w:val="28"/>
          <w:szCs w:val="28"/>
        </w:rPr>
        <w:t>муниципально-частного партнерства», и требованиям, установленным частью 3 статьи 8 Федерального закона № 224-ФЗ.</w:t>
      </w:r>
    </w:p>
    <w:p w:rsidR="003B5D69" w:rsidRDefault="003B5D69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3B5D69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рассматривает </w:t>
      </w:r>
      <w:r w:rsidRPr="003B5D69">
        <w:rPr>
          <w:rFonts w:ascii="Times New Roman" w:hAnsi="Times New Roman" w:cs="Times New Roman"/>
          <w:sz w:val="28"/>
          <w:szCs w:val="28"/>
        </w:rPr>
        <w:lastRenderedPageBreak/>
        <w:t>предложение о реализации проекта муниципально-частного партнерства в соответствии с Правилами рассмотрения публичным пар</w:t>
      </w:r>
      <w:r>
        <w:rPr>
          <w:rFonts w:ascii="Times New Roman" w:hAnsi="Times New Roman" w:cs="Times New Roman"/>
          <w:sz w:val="28"/>
          <w:szCs w:val="28"/>
        </w:rPr>
        <w:t xml:space="preserve">тнером предложения о реализации </w:t>
      </w:r>
      <w:r w:rsidRPr="003B5D69">
        <w:rPr>
          <w:rFonts w:ascii="Times New Roman" w:hAnsi="Times New Roman" w:cs="Times New Roman"/>
          <w:sz w:val="28"/>
          <w:szCs w:val="28"/>
        </w:rPr>
        <w:t>проекта государственно-частного партнерства или проекта</w:t>
      </w:r>
      <w:r w:rsidR="006E03B8">
        <w:rPr>
          <w:rFonts w:ascii="Times New Roman" w:hAnsi="Times New Roman" w:cs="Times New Roman"/>
          <w:sz w:val="28"/>
          <w:szCs w:val="28"/>
        </w:rPr>
        <w:t xml:space="preserve"> </w:t>
      </w:r>
      <w:r w:rsidRPr="003B5D69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партнерства, утвержденными постановлением Правительства Российской Федерации от 19 декабря 2015 года № 1388 </w:t>
      </w:r>
      <w:r w:rsidR="006E03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B5D69">
        <w:rPr>
          <w:rFonts w:ascii="Times New Roman" w:hAnsi="Times New Roman" w:cs="Times New Roman"/>
          <w:sz w:val="28"/>
          <w:szCs w:val="28"/>
        </w:rPr>
        <w:t>«Об утверждении правил рассмотрения публичным пар</w:t>
      </w:r>
      <w:r w:rsidR="006E03B8">
        <w:rPr>
          <w:rFonts w:ascii="Times New Roman" w:hAnsi="Times New Roman" w:cs="Times New Roman"/>
          <w:sz w:val="28"/>
          <w:szCs w:val="28"/>
        </w:rPr>
        <w:t xml:space="preserve">тнером предложения о реализации   </w:t>
      </w:r>
      <w:r w:rsidRPr="003B5D69">
        <w:rPr>
          <w:rFonts w:ascii="Times New Roman" w:hAnsi="Times New Roman" w:cs="Times New Roman"/>
          <w:sz w:val="28"/>
          <w:szCs w:val="28"/>
        </w:rPr>
        <w:t>проекта</w:t>
      </w:r>
      <w:r w:rsidR="006E03B8">
        <w:rPr>
          <w:rFonts w:ascii="Times New Roman" w:hAnsi="Times New Roman" w:cs="Times New Roman"/>
          <w:sz w:val="28"/>
          <w:szCs w:val="28"/>
        </w:rPr>
        <w:t xml:space="preserve">   </w:t>
      </w:r>
      <w:r w:rsidRPr="003B5D69">
        <w:rPr>
          <w:rFonts w:ascii="Times New Roman" w:hAnsi="Times New Roman" w:cs="Times New Roman"/>
          <w:sz w:val="28"/>
          <w:szCs w:val="28"/>
        </w:rPr>
        <w:t>государственно-частного</w:t>
      </w:r>
      <w:r w:rsidRPr="003B5D69">
        <w:rPr>
          <w:rFonts w:ascii="Times New Roman" w:hAnsi="Times New Roman" w:cs="Times New Roman"/>
          <w:sz w:val="28"/>
          <w:szCs w:val="28"/>
        </w:rPr>
        <w:tab/>
        <w:t>партнерства</w:t>
      </w:r>
      <w:r w:rsidR="006E03B8">
        <w:rPr>
          <w:rFonts w:ascii="Times New Roman" w:hAnsi="Times New Roman" w:cs="Times New Roman"/>
          <w:sz w:val="28"/>
          <w:szCs w:val="28"/>
        </w:rPr>
        <w:t xml:space="preserve"> </w:t>
      </w:r>
      <w:r w:rsidRPr="003B5D69">
        <w:rPr>
          <w:rFonts w:ascii="Times New Roman" w:hAnsi="Times New Roman" w:cs="Times New Roman"/>
          <w:sz w:val="28"/>
          <w:szCs w:val="28"/>
        </w:rPr>
        <w:t>или</w:t>
      </w:r>
      <w:r w:rsidR="006E03B8">
        <w:rPr>
          <w:rFonts w:ascii="Times New Roman" w:hAnsi="Times New Roman" w:cs="Times New Roman"/>
          <w:sz w:val="28"/>
          <w:szCs w:val="28"/>
        </w:rPr>
        <w:t xml:space="preserve"> </w:t>
      </w:r>
      <w:r w:rsidRPr="003B5D69">
        <w:rPr>
          <w:rFonts w:ascii="Times New Roman" w:hAnsi="Times New Roman" w:cs="Times New Roman"/>
          <w:sz w:val="28"/>
          <w:szCs w:val="28"/>
        </w:rPr>
        <w:t>проекта</w:t>
      </w:r>
      <w:r w:rsidR="006E03B8">
        <w:rPr>
          <w:rFonts w:ascii="Times New Roman" w:hAnsi="Times New Roman" w:cs="Times New Roman"/>
          <w:sz w:val="28"/>
          <w:szCs w:val="28"/>
        </w:rPr>
        <w:t xml:space="preserve"> </w:t>
      </w:r>
      <w:r w:rsidRPr="003B5D69">
        <w:rPr>
          <w:rFonts w:ascii="Times New Roman" w:hAnsi="Times New Roman" w:cs="Times New Roman"/>
          <w:sz w:val="28"/>
          <w:szCs w:val="28"/>
        </w:rPr>
        <w:t>муниципально-частного партнерства».</w:t>
      </w:r>
    </w:p>
    <w:p w:rsidR="003B5D69" w:rsidRPr="006E03B8" w:rsidRDefault="003B5D69" w:rsidP="00500963">
      <w:pPr>
        <w:pStyle w:val="aa"/>
        <w:numPr>
          <w:ilvl w:val="1"/>
          <w:numId w:val="5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6E03B8">
        <w:rPr>
          <w:rFonts w:ascii="Times New Roman" w:hAnsi="Times New Roman" w:cs="Times New Roman"/>
          <w:sz w:val="28"/>
          <w:szCs w:val="28"/>
        </w:rPr>
        <w:t>При разработке и рассмотрении предложения отраслевой (функциональный) орган администрации вправе проводить совещания с привлечением представителей других отраслевых (функциональных) органов администрации, а также направлять запросы в другие отраслевые (функциональные) органы администрации для получения необходимых разъяснений по вопросам, связанным с возможной реализацией проекта муниципально-частного партнерства, в пределах компетенции соответствующих органов.</w:t>
      </w:r>
    </w:p>
    <w:p w:rsidR="003B5D69" w:rsidRDefault="003B5D69" w:rsidP="00500963">
      <w:pPr>
        <w:pStyle w:val="21"/>
        <w:shd w:val="clear" w:color="auto" w:fill="auto"/>
        <w:ind w:firstLine="709"/>
        <w:rPr>
          <w:rFonts w:eastAsiaTheme="minorEastAsia"/>
          <w:sz w:val="28"/>
          <w:szCs w:val="28"/>
          <w:lang w:eastAsia="ru-RU"/>
        </w:rPr>
      </w:pPr>
      <w:r w:rsidRPr="003B5D69">
        <w:rPr>
          <w:rFonts w:eastAsiaTheme="minorEastAsia"/>
          <w:sz w:val="28"/>
          <w:szCs w:val="28"/>
          <w:lang w:eastAsia="ru-RU"/>
        </w:rPr>
        <w:t>Ответ на запрос должен быть направлен отраслевым (функциональным) органом администрации в срок, не превышающий 10 рабочих дней со дня поступления запроса в указанный отраслевой (функциональный) орган администрации.</w:t>
      </w:r>
    </w:p>
    <w:p w:rsidR="003B5D69" w:rsidRDefault="003B5D69" w:rsidP="00500963">
      <w:pPr>
        <w:pStyle w:val="aa"/>
        <w:numPr>
          <w:ilvl w:val="1"/>
          <w:numId w:val="5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F50640">
        <w:rPr>
          <w:rFonts w:ascii="Times New Roman" w:hAnsi="Times New Roman" w:cs="Times New Roman"/>
          <w:sz w:val="28"/>
          <w:szCs w:val="28"/>
        </w:rPr>
        <w:t xml:space="preserve">В ходе рассмотрения предложения о реализации проекта отраслевой (функциональный) орган администрации не менее чем за 45 дней до вынесения решения направляет в финансовое управление администрации муниципального образования </w:t>
      </w:r>
      <w:r w:rsidR="00F50640">
        <w:rPr>
          <w:rFonts w:ascii="Times New Roman" w:hAnsi="Times New Roman" w:cs="Times New Roman"/>
          <w:sz w:val="28"/>
          <w:szCs w:val="28"/>
        </w:rPr>
        <w:t>Гулькевичский</w:t>
      </w:r>
      <w:r w:rsidRPr="00F50640">
        <w:rPr>
          <w:rFonts w:ascii="Times New Roman" w:hAnsi="Times New Roman" w:cs="Times New Roman"/>
          <w:sz w:val="28"/>
          <w:szCs w:val="28"/>
        </w:rPr>
        <w:t xml:space="preserve"> район запрос о предоставлении заключения о наличии средств на реализацию проекта в соответствии с документами стратегического планирования (в случае если для реализации проекта требуется выделение средств из бюджета муниципального образования </w:t>
      </w:r>
      <w:r w:rsidR="00F50640">
        <w:rPr>
          <w:rFonts w:ascii="Times New Roman" w:hAnsi="Times New Roman" w:cs="Times New Roman"/>
          <w:sz w:val="28"/>
          <w:szCs w:val="28"/>
        </w:rPr>
        <w:t>Гулькевичский</w:t>
      </w:r>
      <w:r w:rsidRPr="00F50640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3B5D69" w:rsidRPr="008F69BC" w:rsidRDefault="003B5D69" w:rsidP="00500963">
      <w:pPr>
        <w:pStyle w:val="aa"/>
        <w:numPr>
          <w:ilvl w:val="1"/>
          <w:numId w:val="5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8F69BC">
        <w:rPr>
          <w:rFonts w:ascii="Times New Roman" w:hAnsi="Times New Roman" w:cs="Times New Roman"/>
          <w:sz w:val="28"/>
          <w:szCs w:val="28"/>
        </w:rPr>
        <w:t xml:space="preserve">С учетом заключения финансового управления администрации муниципального образования </w:t>
      </w:r>
      <w:r w:rsidR="008F69BC">
        <w:rPr>
          <w:rFonts w:ascii="Times New Roman" w:hAnsi="Times New Roman" w:cs="Times New Roman"/>
          <w:sz w:val="28"/>
          <w:szCs w:val="28"/>
        </w:rPr>
        <w:t>Гулькевичский</w:t>
      </w:r>
      <w:r w:rsidRPr="008F69BC">
        <w:rPr>
          <w:rFonts w:ascii="Times New Roman" w:hAnsi="Times New Roman" w:cs="Times New Roman"/>
          <w:sz w:val="28"/>
          <w:szCs w:val="28"/>
        </w:rPr>
        <w:t xml:space="preserve"> район глава муниципального образования </w:t>
      </w:r>
      <w:r w:rsidR="008F69BC">
        <w:rPr>
          <w:rFonts w:ascii="Times New Roman" w:hAnsi="Times New Roman" w:cs="Times New Roman"/>
          <w:sz w:val="28"/>
          <w:szCs w:val="28"/>
        </w:rPr>
        <w:t>Гулькевичский</w:t>
      </w:r>
      <w:r w:rsidRPr="008F69BC">
        <w:rPr>
          <w:rFonts w:ascii="Times New Roman" w:hAnsi="Times New Roman" w:cs="Times New Roman"/>
          <w:sz w:val="28"/>
          <w:szCs w:val="28"/>
        </w:rPr>
        <w:t xml:space="preserve"> район принимает одно из решений:</w:t>
      </w:r>
    </w:p>
    <w:p w:rsidR="003B5D69" w:rsidRDefault="008F69BC" w:rsidP="00500963">
      <w:pPr>
        <w:pStyle w:val="aa"/>
        <w:numPr>
          <w:ilvl w:val="0"/>
          <w:numId w:val="6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B5D69" w:rsidRPr="008F69BC">
        <w:rPr>
          <w:rFonts w:ascii="Times New Roman" w:hAnsi="Times New Roman" w:cs="Times New Roman"/>
          <w:sz w:val="28"/>
          <w:szCs w:val="28"/>
        </w:rPr>
        <w:t>направлении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D69" w:rsidRPr="008F69BC">
        <w:rPr>
          <w:rFonts w:ascii="Times New Roman" w:hAnsi="Times New Roman" w:cs="Times New Roman"/>
          <w:sz w:val="28"/>
          <w:szCs w:val="28"/>
        </w:rPr>
        <w:t>предложения о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D69" w:rsidRPr="008F69BC">
        <w:rPr>
          <w:rFonts w:ascii="Times New Roman" w:hAnsi="Times New Roman" w:cs="Times New Roman"/>
          <w:sz w:val="28"/>
          <w:szCs w:val="28"/>
        </w:rPr>
        <w:t>муниципально-частного партнерства на рассмотрение в соответствующий уполномоченный орган Краснодарского края в целях проведения оценки эффективности проекта муниципально-частного партнерства и определения его сравнительного преимущества;</w:t>
      </w:r>
    </w:p>
    <w:p w:rsidR="003B5D69" w:rsidRPr="008F69BC" w:rsidRDefault="003B5D69" w:rsidP="00500963">
      <w:pPr>
        <w:pStyle w:val="aa"/>
        <w:numPr>
          <w:ilvl w:val="0"/>
          <w:numId w:val="6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8F69BC">
        <w:rPr>
          <w:rFonts w:ascii="Times New Roman" w:hAnsi="Times New Roman" w:cs="Times New Roman"/>
          <w:sz w:val="28"/>
          <w:szCs w:val="28"/>
        </w:rPr>
        <w:t>о</w:t>
      </w:r>
      <w:r w:rsidR="008F69BC">
        <w:rPr>
          <w:rFonts w:ascii="Times New Roman" w:hAnsi="Times New Roman" w:cs="Times New Roman"/>
          <w:sz w:val="28"/>
          <w:szCs w:val="28"/>
        </w:rPr>
        <w:t xml:space="preserve"> невозможности реализации </w:t>
      </w:r>
      <w:r w:rsidRPr="008F69BC">
        <w:rPr>
          <w:rFonts w:ascii="Times New Roman" w:hAnsi="Times New Roman" w:cs="Times New Roman"/>
          <w:sz w:val="28"/>
          <w:szCs w:val="28"/>
        </w:rPr>
        <w:t>проекта по основаниям,</w:t>
      </w:r>
      <w:r w:rsidR="008F69BC">
        <w:rPr>
          <w:rFonts w:ascii="Times New Roman" w:hAnsi="Times New Roman" w:cs="Times New Roman"/>
          <w:sz w:val="28"/>
          <w:szCs w:val="28"/>
        </w:rPr>
        <w:t xml:space="preserve"> </w:t>
      </w:r>
      <w:r w:rsidRPr="008F69BC">
        <w:rPr>
          <w:rFonts w:ascii="Times New Roman" w:hAnsi="Times New Roman" w:cs="Times New Roman"/>
          <w:sz w:val="28"/>
          <w:szCs w:val="28"/>
        </w:rPr>
        <w:t>предусмотренным подпунктами 1-10 части 7 статьи 8 Закона № 224-ФЗ.</w:t>
      </w:r>
    </w:p>
    <w:p w:rsidR="003B5D69" w:rsidRDefault="003B5D69" w:rsidP="00500963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F69BC">
        <w:rPr>
          <w:rFonts w:ascii="Times New Roman" w:hAnsi="Times New Roman" w:cs="Times New Roman"/>
          <w:sz w:val="28"/>
          <w:szCs w:val="28"/>
        </w:rPr>
        <w:t>Решения, предусмотренные подпунктами 1, 2 пункта 2.8 раздела 2 настоящего Порядка могут быть обжалованы в порядке, установленном законодательством Российской Федерации.</w:t>
      </w:r>
    </w:p>
    <w:p w:rsidR="003B5D69" w:rsidRPr="00294EA5" w:rsidRDefault="003B5D69" w:rsidP="00500963">
      <w:pPr>
        <w:pStyle w:val="aa"/>
        <w:numPr>
          <w:ilvl w:val="1"/>
          <w:numId w:val="5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294EA5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в течении 10 дней со дня принятия решения, утвержденного главой муниципального образования </w:t>
      </w:r>
      <w:r w:rsidR="008F69BC" w:rsidRPr="00294EA5">
        <w:rPr>
          <w:rFonts w:ascii="Times New Roman" w:hAnsi="Times New Roman" w:cs="Times New Roman"/>
          <w:sz w:val="28"/>
          <w:szCs w:val="28"/>
        </w:rPr>
        <w:t>Гулькевичский</w:t>
      </w:r>
      <w:r w:rsidRPr="00294EA5">
        <w:rPr>
          <w:rFonts w:ascii="Times New Roman" w:hAnsi="Times New Roman" w:cs="Times New Roman"/>
          <w:sz w:val="28"/>
          <w:szCs w:val="28"/>
        </w:rPr>
        <w:t xml:space="preserve"> район о направлении предложения о реализации проекта муниципально-частного партнерства в соответствующий </w:t>
      </w:r>
      <w:r w:rsidRPr="00294EA5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Краснодарского края в целях проведения оценки эффективности проекта муниципально-частного партнерства и определения его сравнительного преимущества:</w:t>
      </w:r>
    </w:p>
    <w:p w:rsidR="003B5D69" w:rsidRPr="00294EA5" w:rsidRDefault="003B5D69" w:rsidP="00500963">
      <w:pPr>
        <w:pStyle w:val="aa"/>
        <w:tabs>
          <w:tab w:val="left" w:pos="1276"/>
        </w:tabs>
        <w:ind w:left="0"/>
        <w:rPr>
          <w:sz w:val="28"/>
          <w:szCs w:val="28"/>
        </w:rPr>
      </w:pPr>
      <w:r w:rsidRPr="00294EA5">
        <w:rPr>
          <w:rFonts w:ascii="Times New Roman" w:hAnsi="Times New Roman" w:cs="Times New Roman"/>
          <w:sz w:val="28"/>
          <w:szCs w:val="28"/>
        </w:rPr>
        <w:t>направляет на рассмотрение в соответствующий уполномоченный орган Краснодарского края предложения о реализации проекта муниципально-частного</w:t>
      </w:r>
      <w:r w:rsidRPr="00294EA5">
        <w:rPr>
          <w:rStyle w:val="2"/>
          <w:color w:val="000000"/>
          <w:sz w:val="28"/>
          <w:szCs w:val="28"/>
        </w:rPr>
        <w:t xml:space="preserve"> партнерства, соответствующее решение, копии протоколов предварительных переговоров и (или) переговоров (в случае если эти переговоры были проведены);</w:t>
      </w:r>
    </w:p>
    <w:p w:rsidR="003B5D69" w:rsidRPr="00294EA5" w:rsidRDefault="003B5D69" w:rsidP="00500963">
      <w:pPr>
        <w:pStyle w:val="21"/>
        <w:shd w:val="clear" w:color="auto" w:fill="auto"/>
        <w:spacing w:line="317" w:lineRule="exact"/>
        <w:ind w:firstLine="720"/>
        <w:rPr>
          <w:sz w:val="28"/>
          <w:szCs w:val="28"/>
        </w:rPr>
      </w:pPr>
      <w:r w:rsidRPr="00294EA5">
        <w:rPr>
          <w:rStyle w:val="2"/>
          <w:color w:val="000000"/>
          <w:sz w:val="28"/>
          <w:szCs w:val="28"/>
        </w:rPr>
        <w:t>направляет инициатору проекта подписанное решение, оригиналы протокола предварительных переговоров и (или) переговоров (в случае если эти переговоры были проведены);</w:t>
      </w:r>
    </w:p>
    <w:p w:rsidR="00555AAA" w:rsidRPr="00294EA5" w:rsidRDefault="003B5D69" w:rsidP="00500963">
      <w:pPr>
        <w:tabs>
          <w:tab w:val="left" w:pos="1876"/>
        </w:tabs>
        <w:rPr>
          <w:rFonts w:ascii="Times New Roman" w:hAnsi="Times New Roman" w:cs="Times New Roman"/>
          <w:sz w:val="28"/>
          <w:szCs w:val="28"/>
        </w:rPr>
      </w:pPr>
      <w:r w:rsidRPr="00294EA5">
        <w:rPr>
          <w:rStyle w:val="2"/>
          <w:color w:val="000000"/>
          <w:sz w:val="28"/>
          <w:szCs w:val="28"/>
        </w:rPr>
        <w:t xml:space="preserve">обеспечивает размещение решения, оригиналов протоколов предварительных переговоров и (или) переговоров (в случае если эти переговоры были проведены) на официальном сайте администрации муниципального образования </w:t>
      </w:r>
      <w:r w:rsidR="008F69BC" w:rsidRPr="00294EA5">
        <w:rPr>
          <w:rStyle w:val="2"/>
          <w:color w:val="000000"/>
          <w:sz w:val="28"/>
          <w:szCs w:val="28"/>
        </w:rPr>
        <w:t>Гулькевичский</w:t>
      </w:r>
      <w:r w:rsidRPr="00294EA5">
        <w:rPr>
          <w:rStyle w:val="2"/>
          <w:color w:val="000000"/>
          <w:sz w:val="28"/>
          <w:szCs w:val="28"/>
        </w:rPr>
        <w:t xml:space="preserve"> район.</w:t>
      </w:r>
    </w:p>
    <w:p w:rsidR="008A6017" w:rsidRDefault="008A6017" w:rsidP="00500963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B73394" w:rsidRDefault="00B73394" w:rsidP="00500963">
      <w:pPr>
        <w:pStyle w:val="aa"/>
        <w:numPr>
          <w:ilvl w:val="0"/>
          <w:numId w:val="1"/>
        </w:numPr>
        <w:tabs>
          <w:tab w:val="left" w:pos="187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реализации проекта                                                        муниципально-частного партнерства</w:t>
      </w:r>
    </w:p>
    <w:p w:rsidR="00B73394" w:rsidRPr="00B73394" w:rsidRDefault="00B73394" w:rsidP="00500963">
      <w:pPr>
        <w:pStyle w:val="aa"/>
        <w:tabs>
          <w:tab w:val="left" w:pos="1876"/>
        </w:tabs>
        <w:ind w:left="480" w:firstLine="0"/>
        <w:rPr>
          <w:rFonts w:ascii="Times New Roman" w:hAnsi="Times New Roman" w:cs="Times New Roman"/>
          <w:sz w:val="28"/>
          <w:szCs w:val="28"/>
        </w:rPr>
      </w:pPr>
    </w:p>
    <w:p w:rsidR="00C60728" w:rsidRPr="00B7339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B73394">
        <w:rPr>
          <w:rStyle w:val="2"/>
          <w:color w:val="000000"/>
          <w:sz w:val="28"/>
          <w:szCs w:val="28"/>
        </w:rPr>
        <w:t xml:space="preserve">Решение о реализации проекта муниципально-частного партнерства принимается главой муниципального образования </w:t>
      </w:r>
      <w:r w:rsidR="00B73394">
        <w:rPr>
          <w:rStyle w:val="2"/>
          <w:color w:val="000000"/>
          <w:sz w:val="28"/>
          <w:szCs w:val="28"/>
        </w:rPr>
        <w:t>Гулькевичский</w:t>
      </w:r>
      <w:r w:rsidRPr="00B73394">
        <w:rPr>
          <w:rStyle w:val="2"/>
          <w:color w:val="000000"/>
          <w:sz w:val="28"/>
          <w:szCs w:val="28"/>
        </w:rPr>
        <w:t xml:space="preserve"> район при наличии заключения соответствующего уполномоченного органа Краснодарского края об эффективности проекта и его сравнительном преимуществе (далее </w:t>
      </w:r>
      <w:r w:rsidR="00C925B4">
        <w:rPr>
          <w:sz w:val="28"/>
          <w:szCs w:val="28"/>
        </w:rPr>
        <w:t>–</w:t>
      </w:r>
      <w:r w:rsidRPr="00B73394">
        <w:rPr>
          <w:rStyle w:val="2"/>
          <w:color w:val="000000"/>
          <w:sz w:val="28"/>
          <w:szCs w:val="28"/>
        </w:rPr>
        <w:t xml:space="preserve"> положительное заключение) в срок, не превышающий 60 дней со дня получения положительного заключения.</w:t>
      </w:r>
    </w:p>
    <w:p w:rsidR="00C60728" w:rsidRPr="00EE233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B73394">
        <w:rPr>
          <w:rStyle w:val="2"/>
          <w:color w:val="000000"/>
          <w:sz w:val="28"/>
          <w:szCs w:val="28"/>
        </w:rPr>
        <w:t xml:space="preserve">Решение о реализации проекта муниципально-частного партнерства принимается в форме постановления </w:t>
      </w:r>
      <w:r w:rsidR="00EE2334">
        <w:rPr>
          <w:rStyle w:val="2"/>
          <w:color w:val="000000"/>
          <w:sz w:val="28"/>
          <w:szCs w:val="28"/>
        </w:rPr>
        <w:t>а</w:t>
      </w:r>
      <w:r w:rsidRPr="00B73394">
        <w:rPr>
          <w:rStyle w:val="2"/>
          <w:color w:val="000000"/>
          <w:sz w:val="28"/>
          <w:szCs w:val="28"/>
        </w:rPr>
        <w:t xml:space="preserve">дминистрации муниципального образования </w:t>
      </w:r>
      <w:r w:rsidR="00B73394">
        <w:rPr>
          <w:rStyle w:val="2"/>
          <w:color w:val="000000"/>
          <w:sz w:val="28"/>
          <w:szCs w:val="28"/>
        </w:rPr>
        <w:t>Гулькевичский</w:t>
      </w:r>
      <w:r w:rsidRPr="00B73394">
        <w:rPr>
          <w:rStyle w:val="2"/>
          <w:color w:val="000000"/>
          <w:sz w:val="28"/>
          <w:szCs w:val="28"/>
        </w:rPr>
        <w:t xml:space="preserve"> район</w:t>
      </w:r>
      <w:r w:rsidR="005D66FB">
        <w:rPr>
          <w:rStyle w:val="2"/>
          <w:color w:val="000000"/>
          <w:sz w:val="28"/>
          <w:szCs w:val="28"/>
        </w:rPr>
        <w:t xml:space="preserve"> (далее – постановление Администрации)</w:t>
      </w:r>
      <w:r w:rsidRPr="00B73394">
        <w:rPr>
          <w:rStyle w:val="2"/>
          <w:color w:val="000000"/>
          <w:sz w:val="28"/>
          <w:szCs w:val="28"/>
        </w:rPr>
        <w:t xml:space="preserve">, которым утверждаются </w:t>
      </w:r>
      <w:r w:rsidR="00EE2334">
        <w:rPr>
          <w:rStyle w:val="2"/>
          <w:color w:val="000000"/>
          <w:sz w:val="28"/>
          <w:szCs w:val="28"/>
        </w:rPr>
        <w:t xml:space="preserve">также </w:t>
      </w:r>
      <w:r w:rsidRPr="00B73394">
        <w:rPr>
          <w:rStyle w:val="2"/>
          <w:color w:val="000000"/>
          <w:sz w:val="28"/>
          <w:szCs w:val="28"/>
        </w:rPr>
        <w:t xml:space="preserve">положения, указанные в частях </w:t>
      </w:r>
      <w:r w:rsidR="00C925B4">
        <w:rPr>
          <w:rStyle w:val="21pt"/>
          <w:color w:val="000000"/>
          <w:sz w:val="28"/>
          <w:szCs w:val="28"/>
        </w:rPr>
        <w:t>3</w:t>
      </w:r>
      <w:r w:rsidR="00C925B4" w:rsidRPr="00C925B4">
        <w:rPr>
          <w:rStyle w:val="21pt"/>
          <w:color w:val="000000"/>
          <w:sz w:val="28"/>
          <w:szCs w:val="28"/>
        </w:rPr>
        <w:t>-</w:t>
      </w:r>
      <w:r w:rsidRPr="00B73394">
        <w:rPr>
          <w:rStyle w:val="21pt"/>
          <w:color w:val="000000"/>
          <w:sz w:val="28"/>
          <w:szCs w:val="28"/>
        </w:rPr>
        <w:t>3.2</w:t>
      </w:r>
      <w:r w:rsidRPr="00B73394">
        <w:rPr>
          <w:rStyle w:val="2"/>
          <w:color w:val="000000"/>
          <w:sz w:val="28"/>
          <w:szCs w:val="28"/>
        </w:rPr>
        <w:t xml:space="preserve"> статьи 10 Федерального закона № 224-ФЗ соответственно.</w:t>
      </w:r>
    </w:p>
    <w:p w:rsidR="00C60728" w:rsidRPr="006103A1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EE2334">
        <w:rPr>
          <w:rStyle w:val="2"/>
          <w:color w:val="000000"/>
          <w:sz w:val="28"/>
          <w:szCs w:val="28"/>
        </w:rPr>
        <w:t>Отраслевой (функциональный) орган администрации в срок, не превышающий 5 дней со дня получения положительного заключения соответствующего уполномоченного органа Краснодарского края, осуществляет подготовку проекта постановления Администрации о реализации проекта муниципально-частного партнерства</w:t>
      </w:r>
      <w:r w:rsidR="00EE2334">
        <w:rPr>
          <w:rStyle w:val="2"/>
          <w:color w:val="000000"/>
          <w:sz w:val="28"/>
          <w:szCs w:val="28"/>
        </w:rPr>
        <w:t xml:space="preserve"> и согласование его в соответствии </w:t>
      </w:r>
      <w:r w:rsidRPr="00EE2334">
        <w:rPr>
          <w:rStyle w:val="2"/>
          <w:color w:val="000000"/>
          <w:sz w:val="28"/>
          <w:szCs w:val="28"/>
        </w:rPr>
        <w:t xml:space="preserve">с </w:t>
      </w:r>
      <w:r w:rsidR="00EE2334">
        <w:rPr>
          <w:rStyle w:val="2"/>
          <w:color w:val="000000"/>
          <w:sz w:val="28"/>
          <w:szCs w:val="28"/>
        </w:rPr>
        <w:t>действующей в Администрации и</w:t>
      </w:r>
      <w:r w:rsidRPr="00EE2334">
        <w:rPr>
          <w:rStyle w:val="2"/>
          <w:color w:val="000000"/>
          <w:sz w:val="28"/>
          <w:szCs w:val="28"/>
        </w:rPr>
        <w:t>нструкцией по делопроизводству.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6103A1">
        <w:rPr>
          <w:rStyle w:val="2"/>
          <w:color w:val="000000"/>
          <w:sz w:val="28"/>
          <w:szCs w:val="28"/>
        </w:rPr>
        <w:t xml:space="preserve">На основании постановления Администрации о реализации проекта муниципально-частного партнерства отраслевой (функциональный) орган администрации в срок, не превышающий </w:t>
      </w:r>
      <w:r w:rsidR="001E292D">
        <w:rPr>
          <w:rStyle w:val="2"/>
          <w:color w:val="000000"/>
          <w:sz w:val="28"/>
          <w:szCs w:val="28"/>
        </w:rPr>
        <w:t>180</w:t>
      </w:r>
      <w:r w:rsidRPr="006103A1">
        <w:rPr>
          <w:rStyle w:val="2"/>
          <w:color w:val="000000"/>
          <w:sz w:val="28"/>
          <w:szCs w:val="28"/>
        </w:rPr>
        <w:t xml:space="preserve"> дней со дня принятия данного решения, обеспечивает организацию и проведение конкурса на право заключения соглашения в порядке, установленном Федеральным законом </w:t>
      </w:r>
      <w:r w:rsidR="005D66FB">
        <w:rPr>
          <w:rStyle w:val="2"/>
          <w:color w:val="000000"/>
          <w:sz w:val="28"/>
          <w:szCs w:val="28"/>
        </w:rPr>
        <w:t xml:space="preserve">              </w:t>
      </w:r>
      <w:r w:rsidRPr="006103A1">
        <w:rPr>
          <w:rStyle w:val="2"/>
          <w:color w:val="000000"/>
          <w:sz w:val="28"/>
          <w:szCs w:val="28"/>
        </w:rPr>
        <w:t>№ 224-ФЗ, за исключением случаев, предусмотренных частями 3.2,</w:t>
      </w:r>
      <w:r w:rsidR="00823B0B">
        <w:rPr>
          <w:rStyle w:val="2"/>
          <w:color w:val="000000"/>
          <w:sz w:val="28"/>
          <w:szCs w:val="28"/>
        </w:rPr>
        <w:t xml:space="preserve"> </w:t>
      </w:r>
      <w:r w:rsidR="00C925B4">
        <w:rPr>
          <w:rStyle w:val="2"/>
          <w:color w:val="000000"/>
          <w:sz w:val="28"/>
          <w:szCs w:val="28"/>
        </w:rPr>
        <w:t>8</w:t>
      </w:r>
      <w:r w:rsidRPr="006103A1">
        <w:rPr>
          <w:rStyle w:val="2"/>
          <w:color w:val="000000"/>
          <w:sz w:val="28"/>
          <w:szCs w:val="28"/>
        </w:rPr>
        <w:t>-10 статьи 10 Федерального закона № 224-ФЗ.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 xml:space="preserve">По результатам проведенного конкурса или при наличии в соответствии с Федеральным законом № 224-ФЗ оснований для заключения </w:t>
      </w:r>
      <w:r w:rsidRPr="003463E4">
        <w:rPr>
          <w:rStyle w:val="2"/>
          <w:color w:val="000000"/>
          <w:sz w:val="28"/>
          <w:szCs w:val="28"/>
        </w:rPr>
        <w:lastRenderedPageBreak/>
        <w:t>соглашения без проведения конкурса отраслевой (функциональный) ор</w:t>
      </w:r>
      <w:r w:rsidR="001E292D">
        <w:rPr>
          <w:rStyle w:val="2"/>
          <w:color w:val="000000"/>
          <w:sz w:val="28"/>
          <w:szCs w:val="28"/>
        </w:rPr>
        <w:t>ган администрации в течение 5</w:t>
      </w:r>
      <w:r w:rsidRPr="003463E4">
        <w:rPr>
          <w:rStyle w:val="2"/>
          <w:color w:val="000000"/>
          <w:sz w:val="28"/>
          <w:szCs w:val="28"/>
        </w:rPr>
        <w:t xml:space="preserve"> дней со дня подписания членами конкурсной комиссии протокола о результатах проведения конкурса направляет инициатору проекта (победителю конкурса) протокол о результатах проведения конкурса (один экземпляр в случае проведения конкурса) и проект соглашения о муниципально-частном партнерстве (в двух экземплярах), а также иные документы, предусмотренные Федеральным законом № 224-ФЗ, для подписания в установленный конкурсной документацией срок.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 xml:space="preserve">В срок, установленный конкурсной документацией, но не ранее </w:t>
      </w:r>
      <w:r w:rsidR="001E292D">
        <w:rPr>
          <w:rStyle w:val="2"/>
          <w:color w:val="000000"/>
          <w:sz w:val="28"/>
          <w:szCs w:val="28"/>
        </w:rPr>
        <w:t>10</w:t>
      </w:r>
      <w:r w:rsidRPr="003463E4">
        <w:rPr>
          <w:rStyle w:val="2"/>
          <w:color w:val="000000"/>
          <w:sz w:val="28"/>
          <w:szCs w:val="28"/>
        </w:rPr>
        <w:t xml:space="preserve">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в случае проведения открытого конкурса глава муниципального образования </w:t>
      </w:r>
      <w:r w:rsidR="00B73394" w:rsidRPr="003463E4">
        <w:rPr>
          <w:rStyle w:val="2"/>
          <w:color w:val="000000"/>
          <w:sz w:val="28"/>
          <w:szCs w:val="28"/>
        </w:rPr>
        <w:t>Гулькевичский</w:t>
      </w:r>
      <w:r w:rsidRPr="003463E4">
        <w:rPr>
          <w:rStyle w:val="2"/>
          <w:color w:val="000000"/>
          <w:sz w:val="28"/>
          <w:szCs w:val="28"/>
        </w:rPr>
        <w:t xml:space="preserve"> район подписывает проект соглашения о муниципально-частном партнерстве.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 xml:space="preserve">В случае, если до установленного конкурсной документацией дня подписания соглашения победитель конкурса не представил в отраслевой (функциональный) орган администрации документы, предусмотренные конкурсной документацией и (или) проектом соглашения, глава муниципального образования </w:t>
      </w:r>
      <w:r w:rsidR="00B73394" w:rsidRPr="003463E4">
        <w:rPr>
          <w:rStyle w:val="2"/>
          <w:color w:val="000000"/>
          <w:sz w:val="28"/>
          <w:szCs w:val="28"/>
        </w:rPr>
        <w:t>Гулькевичский</w:t>
      </w:r>
      <w:r w:rsidRPr="003463E4">
        <w:rPr>
          <w:rStyle w:val="2"/>
          <w:color w:val="000000"/>
          <w:sz w:val="28"/>
          <w:szCs w:val="28"/>
        </w:rPr>
        <w:t xml:space="preserve"> район вправе принять решение об отказе в заключении соглашения с инициатором проекта (победителем конкурса).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>После дня подписания членами конкурсной комиссии протокола о результатах проведения конкурса отраслевой (функциональный) орган администрации 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 № 224-ФЗ, в целях обсуждения условий соглашения и их возможного изменения по результатам переговоров. По результатам переговоров не могут быть изменены существенные условия соглашения, а также те условия, которые являлись критериями конкурса и (или) содержание которых определялось на основании конкурсного предложения лица, в отношении которого принято решение о заключении соглашения. Срок и порядок проведения переговоров определяются конкурсной документацией. Конкурсной документацией должны быть предусмотрены условия соглашения, которые не подлежат изменению в ходе переговоров, и (или) условия, которые подлежат изменению с соблюдением предусмотренного конкурсной документацией порядка. Сообщение о заключении соглашения подлежит размещению на официальном сайте Администрации в информационно-телекоммуникационной сети «Интернет» в порядке и в сроки, которые установлены Правительством Российской Федерации, высшим исполнительным органом государственной власти субъекта Российской Федерации, главой муниципального образования в решении о реализации проекта.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lastRenderedPageBreak/>
        <w:t>Результаты переговоров, проведенных в соответствии с частью 3 статьи 32 Федерального закона № 224-ФЗ, оформляются протоколом в двух экземплярах, один из которых направляется победителю конкурса. По результатам данных переговоров отраслевой (функциональный) орган администрации направляет соглашение и прилагаемый протокол переговоров на согласование в Уполномоченный орган на предмет соответствия соглашения конкурсной документации, в том числе в части учета результатов оценки эффективности проекта и определения его сравнительного преимущества. В случае согласования Уполномоченным органом соглашения и прилагаемого протокола переговоров Упо</w:t>
      </w:r>
      <w:r w:rsidR="001E292D">
        <w:rPr>
          <w:rStyle w:val="2"/>
          <w:color w:val="000000"/>
          <w:sz w:val="28"/>
          <w:szCs w:val="28"/>
        </w:rPr>
        <w:t>лномоченный орган в течение 5</w:t>
      </w:r>
      <w:r w:rsidRPr="003463E4">
        <w:rPr>
          <w:rStyle w:val="2"/>
          <w:color w:val="000000"/>
          <w:sz w:val="28"/>
          <w:szCs w:val="28"/>
        </w:rPr>
        <w:t xml:space="preserve"> дней направляет подписанное соглашение в отраслевой (функциональный) орган администрации.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>Соглашение заключается в письменной форме с победителем конкурса или иным лицом, указанным в пунктах 1-4 части 2 и части 24 статьи 19 Федерального закона № 224-ФЗ,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 в случае, если такое обеспечение исполнения обязательств предусмотрено конкурсной документацией.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rStyle w:val="2"/>
          <w:sz w:val="28"/>
          <w:szCs w:val="28"/>
          <w:shd w:val="clear" w:color="auto" w:fill="auto"/>
        </w:rPr>
      </w:pPr>
      <w:r w:rsidRPr="003463E4">
        <w:rPr>
          <w:rStyle w:val="2"/>
          <w:color w:val="000000"/>
          <w:sz w:val="28"/>
          <w:szCs w:val="28"/>
        </w:rPr>
        <w:t>Соглашение вступает в силу с момента его подписания, если иное не предусмотрено соглашением.</w:t>
      </w:r>
    </w:p>
    <w:p w:rsidR="00C60728" w:rsidRPr="003463E4" w:rsidRDefault="00C60728" w:rsidP="00500963">
      <w:pPr>
        <w:pStyle w:val="21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rPr>
          <w:sz w:val="28"/>
          <w:szCs w:val="28"/>
        </w:rPr>
      </w:pPr>
      <w:r w:rsidRPr="003463E4">
        <w:rPr>
          <w:rStyle w:val="2"/>
          <w:color w:val="000000"/>
          <w:sz w:val="28"/>
          <w:szCs w:val="28"/>
        </w:rPr>
        <w:t>Отраслевой (функциональный) орган администрации в срок, не превышающий 5 дней со дня подписания соглашения о муниципально-частном партнерстве, направляет его частному партнеру, а также в Уполномоченный орган в целях включения сведений о заключении соглашения о муниципально-частном партнерстве в реестр соглашений о муниципально-частном партнерстве.</w:t>
      </w:r>
    </w:p>
    <w:p w:rsidR="008A6017" w:rsidRDefault="008A6017" w:rsidP="00500963">
      <w:pPr>
        <w:tabs>
          <w:tab w:val="left" w:pos="18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3E4" w:rsidRPr="003463E4" w:rsidRDefault="003463E4" w:rsidP="00500963">
      <w:pPr>
        <w:pStyle w:val="aa"/>
        <w:numPr>
          <w:ilvl w:val="0"/>
          <w:numId w:val="9"/>
        </w:numPr>
        <w:tabs>
          <w:tab w:val="left" w:pos="1876"/>
        </w:tabs>
        <w:jc w:val="center"/>
        <w:rPr>
          <w:rStyle w:val="3"/>
          <w:bCs w:val="0"/>
          <w:shd w:val="clear" w:color="auto" w:fill="auto"/>
        </w:rPr>
      </w:pPr>
      <w:r w:rsidRPr="003463E4">
        <w:rPr>
          <w:rStyle w:val="3"/>
          <w:b w:val="0"/>
          <w:color w:val="000000"/>
        </w:rPr>
        <w:t>Порядок мониторинга реализации соглашений</w:t>
      </w:r>
    </w:p>
    <w:p w:rsidR="003463E4" w:rsidRDefault="003463E4" w:rsidP="00500963">
      <w:pPr>
        <w:pStyle w:val="aa"/>
        <w:tabs>
          <w:tab w:val="left" w:pos="1876"/>
        </w:tabs>
        <w:ind w:left="450" w:firstLine="0"/>
        <w:jc w:val="center"/>
        <w:rPr>
          <w:rStyle w:val="3"/>
          <w:b w:val="0"/>
          <w:color w:val="000000"/>
        </w:rPr>
      </w:pPr>
      <w:r w:rsidRPr="003463E4">
        <w:rPr>
          <w:rStyle w:val="3"/>
          <w:b w:val="0"/>
          <w:color w:val="000000"/>
        </w:rPr>
        <w:t>о муниципально-частном партнерстве</w:t>
      </w:r>
    </w:p>
    <w:p w:rsidR="003463E4" w:rsidRPr="003463E4" w:rsidRDefault="003463E4" w:rsidP="00500963">
      <w:pPr>
        <w:pStyle w:val="aa"/>
        <w:tabs>
          <w:tab w:val="left" w:pos="1876"/>
        </w:tabs>
        <w:ind w:left="450" w:firstLine="25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3E4" w:rsidRDefault="003463E4" w:rsidP="00500963">
      <w:pPr>
        <w:pStyle w:val="21"/>
        <w:numPr>
          <w:ilvl w:val="1"/>
          <w:numId w:val="9"/>
        </w:numPr>
        <w:shd w:val="clear" w:color="auto" w:fill="auto"/>
        <w:ind w:left="0" w:firstLine="709"/>
        <w:rPr>
          <w:rStyle w:val="2"/>
          <w:color w:val="000000"/>
          <w:sz w:val="28"/>
          <w:szCs w:val="28"/>
        </w:rPr>
      </w:pPr>
      <w:r w:rsidRPr="003463E4">
        <w:rPr>
          <w:rStyle w:val="2"/>
          <w:color w:val="000000"/>
          <w:sz w:val="28"/>
          <w:szCs w:val="28"/>
        </w:rPr>
        <w:t xml:space="preserve">Уполномоченный орган в течение 10 рабочих дней после принятия решения о реализации проекта муниципально-частного партнерства, в целях обеспечения проведения мониторинга, размещает в электронном виде на сайте государственной автоматизированной системы «Управление» </w:t>
      </w:r>
      <w:r w:rsidR="00A9751E">
        <w:rPr>
          <w:rStyle w:val="2"/>
          <w:color w:val="000000"/>
          <w:sz w:val="28"/>
          <w:szCs w:val="28"/>
        </w:rPr>
        <w:t xml:space="preserve">(далее – ГАС «Управление») </w:t>
      </w:r>
      <w:r w:rsidRPr="003463E4">
        <w:rPr>
          <w:rStyle w:val="2"/>
          <w:color w:val="000000"/>
          <w:sz w:val="28"/>
          <w:szCs w:val="28"/>
        </w:rPr>
        <w:t>сведения в соответс</w:t>
      </w:r>
      <w:r w:rsidR="00AF175F">
        <w:rPr>
          <w:rStyle w:val="2"/>
          <w:color w:val="000000"/>
          <w:sz w:val="28"/>
          <w:szCs w:val="28"/>
        </w:rPr>
        <w:t xml:space="preserve">твии с пунктом 7 Приказа </w:t>
      </w:r>
      <w:r w:rsidRPr="003463E4">
        <w:rPr>
          <w:rStyle w:val="2"/>
          <w:color w:val="000000"/>
          <w:sz w:val="28"/>
          <w:szCs w:val="28"/>
        </w:rPr>
        <w:t>Минэкономразвития РФ № 888)</w:t>
      </w:r>
      <w:r w:rsidR="00606FF6">
        <w:rPr>
          <w:rStyle w:val="2"/>
          <w:color w:val="000000"/>
          <w:sz w:val="28"/>
          <w:szCs w:val="28"/>
        </w:rPr>
        <w:t xml:space="preserve">, предоставленные отраслевым (функциональным) органом </w:t>
      </w:r>
      <w:r w:rsidR="00C925B4">
        <w:rPr>
          <w:rStyle w:val="2"/>
          <w:color w:val="000000"/>
          <w:sz w:val="28"/>
          <w:szCs w:val="28"/>
        </w:rPr>
        <w:t xml:space="preserve">администрации </w:t>
      </w:r>
      <w:r w:rsidR="00606FF6">
        <w:rPr>
          <w:rStyle w:val="2"/>
          <w:color w:val="000000"/>
          <w:sz w:val="28"/>
          <w:szCs w:val="28"/>
        </w:rPr>
        <w:t>согласно подпункта 12 пункта 1.4 настоящего Порядка</w:t>
      </w:r>
      <w:r w:rsidRPr="003463E4">
        <w:rPr>
          <w:rStyle w:val="2"/>
          <w:color w:val="000000"/>
          <w:sz w:val="28"/>
          <w:szCs w:val="28"/>
        </w:rPr>
        <w:t>.</w:t>
      </w:r>
    </w:p>
    <w:p w:rsidR="00AF175F" w:rsidRDefault="00AF175F" w:rsidP="00500963">
      <w:pPr>
        <w:pStyle w:val="21"/>
        <w:numPr>
          <w:ilvl w:val="1"/>
          <w:numId w:val="9"/>
        </w:numPr>
        <w:shd w:val="clear" w:color="auto" w:fill="auto"/>
        <w:ind w:left="0" w:firstLine="709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Уполномоченный орган</w:t>
      </w:r>
      <w:r w:rsidR="00606FF6">
        <w:rPr>
          <w:rStyle w:val="2"/>
          <w:color w:val="000000"/>
          <w:sz w:val="28"/>
          <w:szCs w:val="28"/>
        </w:rPr>
        <w:t xml:space="preserve"> </w:t>
      </w:r>
      <w:r w:rsidRPr="00F7670E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10</w:t>
      </w:r>
      <w:r w:rsidRPr="00F7670E">
        <w:rPr>
          <w:sz w:val="28"/>
          <w:szCs w:val="28"/>
        </w:rPr>
        <w:t xml:space="preserve"> рабочих дней с даты заключения соглашения размещ</w:t>
      </w:r>
      <w:r>
        <w:rPr>
          <w:sz w:val="28"/>
          <w:szCs w:val="28"/>
        </w:rPr>
        <w:t xml:space="preserve">ает </w:t>
      </w:r>
      <w:r w:rsidRPr="00F7670E">
        <w:rPr>
          <w:sz w:val="28"/>
          <w:szCs w:val="28"/>
        </w:rPr>
        <w:t xml:space="preserve">в электронном виде посредством </w:t>
      </w:r>
      <w:r w:rsidRPr="003463E4">
        <w:rPr>
          <w:rStyle w:val="2"/>
          <w:color w:val="000000"/>
          <w:sz w:val="28"/>
          <w:szCs w:val="28"/>
        </w:rPr>
        <w:t xml:space="preserve">государственной автоматизированной системы «Управление» </w:t>
      </w:r>
      <w:r w:rsidRPr="00F7670E">
        <w:rPr>
          <w:sz w:val="28"/>
          <w:szCs w:val="28"/>
        </w:rPr>
        <w:t>сведени</w:t>
      </w:r>
      <w:r>
        <w:rPr>
          <w:sz w:val="28"/>
          <w:szCs w:val="28"/>
        </w:rPr>
        <w:t xml:space="preserve">я в соответствии с пунктом 8 </w:t>
      </w:r>
      <w:r w:rsidRPr="003463E4">
        <w:rPr>
          <w:rStyle w:val="2"/>
          <w:color w:val="000000"/>
          <w:sz w:val="28"/>
          <w:szCs w:val="28"/>
        </w:rPr>
        <w:t>Приказ</w:t>
      </w:r>
      <w:r>
        <w:rPr>
          <w:rStyle w:val="2"/>
          <w:color w:val="000000"/>
          <w:sz w:val="28"/>
          <w:szCs w:val="28"/>
        </w:rPr>
        <w:t>а</w:t>
      </w:r>
      <w:r w:rsidRPr="003463E4">
        <w:rPr>
          <w:rStyle w:val="2"/>
          <w:color w:val="000000"/>
          <w:sz w:val="28"/>
          <w:szCs w:val="28"/>
        </w:rPr>
        <w:t xml:space="preserve"> Минэкономразвития РФ № 888</w:t>
      </w:r>
      <w:r>
        <w:rPr>
          <w:rStyle w:val="2"/>
          <w:color w:val="000000"/>
          <w:sz w:val="28"/>
          <w:szCs w:val="28"/>
        </w:rPr>
        <w:t xml:space="preserve">, предоставленные отраслевым (функциональным) органом </w:t>
      </w:r>
      <w:r w:rsidR="00C925B4">
        <w:rPr>
          <w:rStyle w:val="2"/>
          <w:color w:val="000000"/>
          <w:sz w:val="28"/>
          <w:szCs w:val="28"/>
        </w:rPr>
        <w:t xml:space="preserve">администрации </w:t>
      </w:r>
      <w:r>
        <w:rPr>
          <w:rStyle w:val="2"/>
          <w:color w:val="000000"/>
          <w:sz w:val="28"/>
          <w:szCs w:val="28"/>
        </w:rPr>
        <w:t>согласно подпункт</w:t>
      </w:r>
      <w:r w:rsidR="00740C0E">
        <w:rPr>
          <w:rStyle w:val="2"/>
          <w:color w:val="000000"/>
          <w:sz w:val="28"/>
          <w:szCs w:val="28"/>
        </w:rPr>
        <w:t>у</w:t>
      </w:r>
      <w:r>
        <w:rPr>
          <w:rStyle w:val="2"/>
          <w:color w:val="000000"/>
          <w:sz w:val="28"/>
          <w:szCs w:val="28"/>
        </w:rPr>
        <w:t xml:space="preserve"> 13 пункта 1.4 настоящего Порядка</w:t>
      </w:r>
      <w:r w:rsidRPr="003463E4">
        <w:rPr>
          <w:rStyle w:val="2"/>
          <w:color w:val="000000"/>
          <w:sz w:val="28"/>
          <w:szCs w:val="28"/>
        </w:rPr>
        <w:t>.</w:t>
      </w:r>
    </w:p>
    <w:p w:rsidR="003463E4" w:rsidRPr="006076C8" w:rsidRDefault="00606FF6" w:rsidP="00500963">
      <w:pPr>
        <w:pStyle w:val="21"/>
        <w:numPr>
          <w:ilvl w:val="1"/>
          <w:numId w:val="9"/>
        </w:numPr>
        <w:shd w:val="clear" w:color="auto" w:fill="auto"/>
        <w:ind w:left="0" w:firstLine="709"/>
        <w:rPr>
          <w:rStyle w:val="2"/>
          <w:color w:val="000000"/>
          <w:sz w:val="28"/>
          <w:szCs w:val="28"/>
        </w:rPr>
      </w:pPr>
      <w:r w:rsidRPr="006076C8">
        <w:rPr>
          <w:rStyle w:val="2"/>
          <w:color w:val="000000"/>
          <w:sz w:val="28"/>
          <w:szCs w:val="28"/>
        </w:rPr>
        <w:lastRenderedPageBreak/>
        <w:t xml:space="preserve"> </w:t>
      </w:r>
      <w:r w:rsidR="003463E4" w:rsidRPr="006076C8">
        <w:rPr>
          <w:rStyle w:val="2"/>
          <w:color w:val="000000"/>
          <w:sz w:val="28"/>
          <w:szCs w:val="28"/>
        </w:rPr>
        <w:t xml:space="preserve">Уполномоченный орган в течение всего периода реализации проекта (с момента принятия решения о реализации проекта до момента полного исполнения сторонами всех обязательств по соглашению) каждые </w:t>
      </w:r>
      <w:r w:rsidR="00A9751E" w:rsidRPr="006076C8">
        <w:rPr>
          <w:rStyle w:val="2"/>
          <w:color w:val="000000"/>
          <w:sz w:val="28"/>
          <w:szCs w:val="28"/>
        </w:rPr>
        <w:t>6</w:t>
      </w:r>
      <w:r w:rsidR="003463E4" w:rsidRPr="006076C8">
        <w:rPr>
          <w:rStyle w:val="2"/>
          <w:color w:val="000000"/>
          <w:sz w:val="28"/>
          <w:szCs w:val="28"/>
        </w:rPr>
        <w:t xml:space="preserve"> месяцев размещает в электронном виде посредством </w:t>
      </w:r>
      <w:r w:rsidR="00A9751E" w:rsidRPr="006076C8">
        <w:rPr>
          <w:rStyle w:val="2"/>
          <w:color w:val="000000"/>
          <w:sz w:val="28"/>
          <w:szCs w:val="28"/>
        </w:rPr>
        <w:t xml:space="preserve">ГАС </w:t>
      </w:r>
      <w:r w:rsidR="003463E4" w:rsidRPr="006076C8">
        <w:rPr>
          <w:rStyle w:val="2"/>
          <w:color w:val="000000"/>
          <w:sz w:val="28"/>
          <w:szCs w:val="28"/>
        </w:rPr>
        <w:t>«Управление» сведения</w:t>
      </w:r>
      <w:r w:rsidR="00EF3EDC">
        <w:rPr>
          <w:rStyle w:val="2"/>
          <w:color w:val="000000"/>
          <w:sz w:val="28"/>
          <w:szCs w:val="28"/>
        </w:rPr>
        <w:t>, предоставленные отраслевым (функциональным) органом</w:t>
      </w:r>
      <w:r w:rsidR="003463E4" w:rsidRPr="006076C8">
        <w:rPr>
          <w:rStyle w:val="2"/>
          <w:color w:val="000000"/>
          <w:sz w:val="28"/>
          <w:szCs w:val="28"/>
        </w:rPr>
        <w:t xml:space="preserve"> </w:t>
      </w:r>
      <w:r w:rsidR="00C925B4">
        <w:rPr>
          <w:rStyle w:val="2"/>
          <w:color w:val="000000"/>
          <w:sz w:val="28"/>
          <w:szCs w:val="28"/>
        </w:rPr>
        <w:t xml:space="preserve">администрации </w:t>
      </w:r>
      <w:r w:rsidR="00EF3EDC">
        <w:rPr>
          <w:rStyle w:val="2"/>
          <w:color w:val="000000"/>
          <w:sz w:val="28"/>
          <w:szCs w:val="28"/>
        </w:rPr>
        <w:t>согласно подпункт</w:t>
      </w:r>
      <w:r w:rsidR="00115734">
        <w:rPr>
          <w:rStyle w:val="2"/>
          <w:color w:val="000000"/>
          <w:sz w:val="28"/>
          <w:szCs w:val="28"/>
        </w:rPr>
        <w:t>у</w:t>
      </w:r>
      <w:r w:rsidR="00EF3EDC">
        <w:rPr>
          <w:rStyle w:val="2"/>
          <w:color w:val="000000"/>
          <w:sz w:val="28"/>
          <w:szCs w:val="28"/>
        </w:rPr>
        <w:t xml:space="preserve"> 14 пункта 1.4 настоящего Порядка, </w:t>
      </w:r>
      <w:r w:rsidR="003463E4" w:rsidRPr="006076C8">
        <w:rPr>
          <w:rStyle w:val="2"/>
          <w:color w:val="000000"/>
          <w:sz w:val="28"/>
          <w:szCs w:val="28"/>
        </w:rPr>
        <w:t>о фактических сроках исполнения сторонами обязательств по соглашению, а также о фактически достигнутых значениях критериев эффективности проекта и значениях показателей его сравнительного преимущества, на основании которых получено Положительное заключение. При этом информация обо всех юридически значимых действиях в отношении</w:t>
      </w:r>
      <w:r w:rsidR="003463E4" w:rsidRPr="006076C8">
        <w:rPr>
          <w:rStyle w:val="2"/>
          <w:color w:val="000000"/>
        </w:rPr>
        <w:t xml:space="preserve"> </w:t>
      </w:r>
      <w:r w:rsidR="003463E4" w:rsidRPr="006076C8">
        <w:rPr>
          <w:rStyle w:val="2"/>
          <w:color w:val="000000"/>
          <w:sz w:val="28"/>
          <w:szCs w:val="28"/>
        </w:rPr>
        <w:t xml:space="preserve">соглашения, в том числе заключение, внесение изменений и расторжение соглашения, государственная регистрация прав на владение и пользование объектом, подписание актов о приеме-передаче объекта, передача земельных участков, приемка выполненных работ по строительству (реконструкции) объекта, ввод объекта в эксплуатацию размещаются Уполномоченным органом в электронном виде посредством </w:t>
      </w:r>
      <w:r w:rsidR="00A9751E" w:rsidRPr="006076C8">
        <w:rPr>
          <w:rStyle w:val="2"/>
          <w:color w:val="000000"/>
          <w:sz w:val="28"/>
          <w:szCs w:val="28"/>
        </w:rPr>
        <w:t xml:space="preserve">ГАС </w:t>
      </w:r>
      <w:r w:rsidR="003463E4" w:rsidRPr="006076C8">
        <w:rPr>
          <w:rStyle w:val="2"/>
          <w:color w:val="000000"/>
          <w:sz w:val="28"/>
          <w:szCs w:val="28"/>
        </w:rPr>
        <w:t xml:space="preserve">«Управление» в течение </w:t>
      </w:r>
      <w:r w:rsidR="00A9751E" w:rsidRPr="006076C8">
        <w:rPr>
          <w:rStyle w:val="2"/>
          <w:color w:val="000000"/>
          <w:sz w:val="28"/>
          <w:szCs w:val="28"/>
        </w:rPr>
        <w:t>10</w:t>
      </w:r>
      <w:r w:rsidR="003463E4" w:rsidRPr="006076C8">
        <w:rPr>
          <w:rStyle w:val="2"/>
          <w:color w:val="000000"/>
          <w:sz w:val="28"/>
          <w:szCs w:val="28"/>
        </w:rPr>
        <w:t xml:space="preserve"> рабочих дней со дня совершения таких действий с приложением копий соответствующих документов.</w:t>
      </w:r>
    </w:p>
    <w:p w:rsidR="003463E4" w:rsidRPr="00A9751E" w:rsidRDefault="003463E4" w:rsidP="00500963">
      <w:pPr>
        <w:pStyle w:val="21"/>
        <w:numPr>
          <w:ilvl w:val="1"/>
          <w:numId w:val="9"/>
        </w:numPr>
        <w:shd w:val="clear" w:color="auto" w:fill="auto"/>
        <w:ind w:left="0" w:firstLine="709"/>
        <w:rPr>
          <w:color w:val="000000"/>
          <w:sz w:val="28"/>
          <w:szCs w:val="28"/>
          <w:shd w:val="clear" w:color="auto" w:fill="FFFFFF"/>
        </w:rPr>
      </w:pPr>
      <w:r w:rsidRPr="00A9751E">
        <w:rPr>
          <w:rStyle w:val="2"/>
          <w:color w:val="000000"/>
          <w:sz w:val="28"/>
          <w:szCs w:val="28"/>
        </w:rPr>
        <w:t>Размещение сведений, составляющих государственную тайну и иную охраняемую законом тайну, осуществляется в порядке, установленном законодательством Российской Федерации.</w:t>
      </w:r>
    </w:p>
    <w:p w:rsidR="003463E4" w:rsidRPr="00815674" w:rsidRDefault="003463E4" w:rsidP="00500963">
      <w:pPr>
        <w:pStyle w:val="21"/>
        <w:numPr>
          <w:ilvl w:val="1"/>
          <w:numId w:val="9"/>
        </w:numPr>
        <w:shd w:val="clear" w:color="auto" w:fill="auto"/>
        <w:tabs>
          <w:tab w:val="left" w:pos="1249"/>
        </w:tabs>
        <w:spacing w:line="317" w:lineRule="exact"/>
        <w:ind w:left="0" w:firstLine="709"/>
        <w:rPr>
          <w:rStyle w:val="2"/>
          <w:sz w:val="28"/>
          <w:szCs w:val="28"/>
          <w:shd w:val="clear" w:color="auto" w:fill="auto"/>
        </w:rPr>
      </w:pPr>
      <w:r w:rsidRPr="00A9751E">
        <w:rPr>
          <w:rStyle w:val="2"/>
          <w:color w:val="000000"/>
          <w:sz w:val="28"/>
          <w:szCs w:val="28"/>
        </w:rPr>
        <w:t xml:space="preserve">Уполномоченный орган ежегодно до 1 февраля года, следующего за отчетным, представляет в </w:t>
      </w:r>
      <w:r w:rsidR="00A9751E">
        <w:rPr>
          <w:rStyle w:val="2"/>
          <w:color w:val="000000"/>
          <w:sz w:val="28"/>
          <w:szCs w:val="28"/>
        </w:rPr>
        <w:t xml:space="preserve">соответствующий </w:t>
      </w:r>
      <w:r w:rsidRPr="00A9751E">
        <w:rPr>
          <w:rStyle w:val="2"/>
          <w:color w:val="000000"/>
          <w:sz w:val="28"/>
          <w:szCs w:val="28"/>
        </w:rPr>
        <w:t xml:space="preserve">уполномоченный орган Краснодарского края результаты мониторинга соглашений о муниципально-частном партнерстве, а также размещает результаты мониторинга на официальном сайте </w:t>
      </w:r>
      <w:r w:rsidR="00CA0569">
        <w:rPr>
          <w:rStyle w:val="2"/>
          <w:color w:val="000000"/>
          <w:sz w:val="28"/>
          <w:szCs w:val="28"/>
        </w:rPr>
        <w:t xml:space="preserve">муниципального образования Гулькевичский район </w:t>
      </w:r>
      <w:r w:rsidRPr="00A9751E">
        <w:rPr>
          <w:rStyle w:val="2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15674" w:rsidRPr="00980D3A" w:rsidRDefault="00815674" w:rsidP="00500963">
      <w:pPr>
        <w:pStyle w:val="21"/>
        <w:numPr>
          <w:ilvl w:val="1"/>
          <w:numId w:val="9"/>
        </w:numPr>
        <w:shd w:val="clear" w:color="auto" w:fill="auto"/>
        <w:tabs>
          <w:tab w:val="left" w:pos="1249"/>
        </w:tabs>
        <w:spacing w:line="317" w:lineRule="exact"/>
        <w:ind w:left="0" w:firstLine="709"/>
        <w:rPr>
          <w:rStyle w:val="2"/>
          <w:sz w:val="28"/>
          <w:szCs w:val="28"/>
          <w:shd w:val="clear" w:color="auto" w:fill="auto"/>
        </w:rPr>
      </w:pPr>
      <w:r>
        <w:rPr>
          <w:rStyle w:val="2"/>
          <w:color w:val="000000"/>
          <w:sz w:val="28"/>
          <w:szCs w:val="28"/>
        </w:rPr>
        <w:t xml:space="preserve">Результаты мониторинга оформляются в соответствии с пунктом 17 </w:t>
      </w:r>
      <w:r w:rsidRPr="003463E4">
        <w:rPr>
          <w:rStyle w:val="2"/>
          <w:color w:val="000000"/>
          <w:sz w:val="28"/>
          <w:szCs w:val="28"/>
        </w:rPr>
        <w:t>Приказ</w:t>
      </w:r>
      <w:r>
        <w:rPr>
          <w:rStyle w:val="2"/>
          <w:color w:val="000000"/>
          <w:sz w:val="28"/>
          <w:szCs w:val="28"/>
        </w:rPr>
        <w:t>а</w:t>
      </w:r>
      <w:r w:rsidRPr="003463E4">
        <w:rPr>
          <w:rStyle w:val="2"/>
          <w:color w:val="000000"/>
          <w:sz w:val="28"/>
          <w:szCs w:val="28"/>
        </w:rPr>
        <w:t xml:space="preserve"> Минэкономразвития РФ № 888</w:t>
      </w:r>
      <w:r>
        <w:rPr>
          <w:rStyle w:val="2"/>
          <w:color w:val="000000"/>
          <w:sz w:val="28"/>
          <w:szCs w:val="28"/>
        </w:rPr>
        <w:t>.</w:t>
      </w:r>
    </w:p>
    <w:p w:rsidR="003463E4" w:rsidRPr="00A9751E" w:rsidRDefault="003463E4" w:rsidP="00500963">
      <w:pPr>
        <w:pStyle w:val="21"/>
        <w:numPr>
          <w:ilvl w:val="1"/>
          <w:numId w:val="9"/>
        </w:numPr>
        <w:shd w:val="clear" w:color="auto" w:fill="auto"/>
        <w:tabs>
          <w:tab w:val="left" w:pos="1276"/>
        </w:tabs>
        <w:spacing w:line="317" w:lineRule="exact"/>
        <w:ind w:left="0" w:firstLine="709"/>
        <w:rPr>
          <w:sz w:val="28"/>
          <w:szCs w:val="28"/>
        </w:rPr>
      </w:pPr>
      <w:r w:rsidRPr="00A9751E">
        <w:rPr>
          <w:rStyle w:val="2"/>
          <w:color w:val="000000"/>
          <w:sz w:val="28"/>
          <w:szCs w:val="28"/>
        </w:rPr>
        <w:t xml:space="preserve">Сведения, предоставленные отраслевыми (функциональными) органами администрации в целях проведения мониторинга, хранятся в архивах и базах данных </w:t>
      </w:r>
      <w:r w:rsidR="00CA0569">
        <w:rPr>
          <w:rStyle w:val="2"/>
          <w:color w:val="000000"/>
          <w:sz w:val="28"/>
          <w:szCs w:val="28"/>
        </w:rPr>
        <w:t xml:space="preserve">ГАС </w:t>
      </w:r>
      <w:r w:rsidRPr="00A9751E">
        <w:rPr>
          <w:rStyle w:val="2"/>
          <w:color w:val="000000"/>
          <w:sz w:val="28"/>
          <w:szCs w:val="28"/>
        </w:rPr>
        <w:t xml:space="preserve">«Управление» в течение срока действия соглашения и не менее </w:t>
      </w:r>
      <w:r w:rsidR="00CA0569">
        <w:rPr>
          <w:rStyle w:val="2"/>
          <w:color w:val="000000"/>
          <w:sz w:val="28"/>
          <w:szCs w:val="28"/>
        </w:rPr>
        <w:t>15</w:t>
      </w:r>
      <w:r w:rsidRPr="00A9751E">
        <w:rPr>
          <w:rStyle w:val="2"/>
          <w:color w:val="000000"/>
          <w:sz w:val="28"/>
          <w:szCs w:val="28"/>
        </w:rPr>
        <w:t xml:space="preserve"> лет с момента окончания срока их действия.</w:t>
      </w:r>
    </w:p>
    <w:p w:rsidR="0097556A" w:rsidRPr="00061B8A" w:rsidRDefault="0097556A" w:rsidP="00500963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:rsidR="00D328AF" w:rsidRDefault="00EF3EDC" w:rsidP="00500963">
      <w:pPr>
        <w:pStyle w:val="Compact"/>
        <w:numPr>
          <w:ilvl w:val="0"/>
          <w:numId w:val="9"/>
        </w:numPr>
        <w:tabs>
          <w:tab w:val="left" w:pos="284"/>
          <w:tab w:val="left" w:pos="1876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EF3EDC">
        <w:rPr>
          <w:rFonts w:ascii="Times New Roman" w:hAnsi="Times New Roman"/>
          <w:sz w:val="28"/>
          <w:szCs w:val="28"/>
          <w:lang w:val="ru-RU"/>
        </w:rPr>
        <w:t xml:space="preserve">Ведение реестра заключенных соглашений </w:t>
      </w:r>
    </w:p>
    <w:p w:rsidR="00EF3EDC" w:rsidRPr="00EF3EDC" w:rsidRDefault="00EF3EDC" w:rsidP="00500963">
      <w:pPr>
        <w:pStyle w:val="Compact"/>
        <w:tabs>
          <w:tab w:val="left" w:pos="284"/>
          <w:tab w:val="left" w:pos="1876"/>
        </w:tabs>
        <w:spacing w:before="0" w:after="0"/>
        <w:ind w:left="450"/>
        <w:jc w:val="center"/>
        <w:rPr>
          <w:rFonts w:ascii="Times New Roman" w:hAnsi="Times New Roman"/>
          <w:sz w:val="28"/>
          <w:szCs w:val="28"/>
          <w:lang w:val="ru-RU"/>
        </w:rPr>
      </w:pPr>
      <w:r w:rsidRPr="00EF3EDC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D328AF">
        <w:rPr>
          <w:rFonts w:ascii="Times New Roman" w:hAnsi="Times New Roman"/>
          <w:sz w:val="28"/>
          <w:szCs w:val="28"/>
          <w:lang w:val="ru-RU"/>
        </w:rPr>
        <w:t>муниципально-частном партнерстве</w:t>
      </w:r>
    </w:p>
    <w:p w:rsidR="00EF3EDC" w:rsidRPr="00EE1101" w:rsidRDefault="00EF3EDC" w:rsidP="00500963">
      <w:pPr>
        <w:pStyle w:val="Compact"/>
        <w:tabs>
          <w:tab w:val="left" w:pos="284"/>
          <w:tab w:val="left" w:pos="1876"/>
        </w:tabs>
        <w:spacing w:before="0" w:after="0"/>
        <w:ind w:firstLine="851"/>
        <w:rPr>
          <w:rFonts w:ascii="Times New Roman" w:hAnsi="Times New Roman"/>
          <w:b/>
          <w:sz w:val="28"/>
          <w:szCs w:val="28"/>
          <w:lang w:val="ru-RU"/>
        </w:rPr>
      </w:pPr>
    </w:p>
    <w:p w:rsidR="00EF3EDC" w:rsidRDefault="00EF3EDC" w:rsidP="00500963">
      <w:pPr>
        <w:pStyle w:val="Compact"/>
        <w:tabs>
          <w:tab w:val="left" w:pos="0"/>
          <w:tab w:val="left" w:pos="284"/>
          <w:tab w:val="left" w:pos="1876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5.1. У</w:t>
      </w:r>
      <w:r w:rsidRPr="006E2B6C">
        <w:rPr>
          <w:rFonts w:ascii="Times New Roman" w:hAnsi="Times New Roman"/>
          <w:sz w:val="28"/>
          <w:szCs w:val="28"/>
          <w:lang w:val="ru-RU"/>
        </w:rPr>
        <w:t>полномоченн</w:t>
      </w:r>
      <w:r w:rsidR="00D328AF">
        <w:rPr>
          <w:rFonts w:ascii="Times New Roman" w:hAnsi="Times New Roman"/>
          <w:sz w:val="28"/>
          <w:szCs w:val="28"/>
          <w:lang w:val="ru-RU"/>
        </w:rPr>
        <w:t>ый орган</w:t>
      </w:r>
      <w:r w:rsidRPr="006E2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осуществляет ведение реестра заключенных соглашений о </w:t>
      </w:r>
      <w:r w:rsidR="00D328AF">
        <w:rPr>
          <w:rFonts w:ascii="Times New Roman" w:hAnsi="Times New Roman"/>
          <w:sz w:val="28"/>
          <w:szCs w:val="28"/>
          <w:lang w:val="ru-RU"/>
        </w:rPr>
        <w:t>муниципально-частном партнерстве на основании подпункта 5 пункта 1.3 настоящего Порядка</w:t>
      </w:r>
      <w:r w:rsidRPr="00795645">
        <w:rPr>
          <w:rFonts w:ascii="Times New Roman" w:hAnsi="Times New Roman"/>
          <w:sz w:val="28"/>
          <w:szCs w:val="28"/>
          <w:lang w:val="ru-RU"/>
        </w:rPr>
        <w:t>.</w:t>
      </w:r>
    </w:p>
    <w:p w:rsidR="00EF3EDC" w:rsidRDefault="00EF3EDC" w:rsidP="00500963">
      <w:pPr>
        <w:pStyle w:val="Compact"/>
        <w:tabs>
          <w:tab w:val="left" w:pos="0"/>
          <w:tab w:val="left" w:pos="1876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5.2. 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Ведение реестра заключенных соглашений </w:t>
      </w:r>
      <w:r w:rsidR="00D328AF">
        <w:rPr>
          <w:rFonts w:ascii="Times New Roman" w:hAnsi="Times New Roman"/>
          <w:sz w:val="28"/>
          <w:szCs w:val="28"/>
          <w:lang w:val="ru-RU"/>
        </w:rPr>
        <w:t>о муниципально-частном партнерстве</w:t>
      </w:r>
      <w:r w:rsidRPr="00795645">
        <w:rPr>
          <w:rFonts w:ascii="Times New Roman" w:hAnsi="Times New Roman"/>
          <w:sz w:val="28"/>
          <w:szCs w:val="28"/>
          <w:lang w:val="ru-RU"/>
        </w:rPr>
        <w:t xml:space="preserve"> осуществляется по форме согласно приложению к настоящему Порядку</w:t>
      </w:r>
      <w:r w:rsidR="00D328AF">
        <w:rPr>
          <w:rFonts w:ascii="Times New Roman" w:hAnsi="Times New Roman"/>
          <w:sz w:val="28"/>
          <w:szCs w:val="28"/>
          <w:lang w:val="ru-RU"/>
        </w:rPr>
        <w:t>.</w:t>
      </w:r>
    </w:p>
    <w:p w:rsidR="00EF3EDC" w:rsidRDefault="00D328AF" w:rsidP="00500963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EF3EDC">
        <w:rPr>
          <w:rFonts w:ascii="Times New Roman" w:hAnsi="Times New Roman"/>
          <w:sz w:val="28"/>
          <w:szCs w:val="28"/>
          <w:lang w:val="ru-RU"/>
        </w:rPr>
        <w:t xml:space="preserve">.3. </w:t>
      </w:r>
      <w:r w:rsidR="00EF3EDC" w:rsidRPr="00663052">
        <w:rPr>
          <w:rFonts w:ascii="Times New Roman" w:hAnsi="Times New Roman"/>
          <w:sz w:val="28"/>
          <w:szCs w:val="28"/>
          <w:lang w:val="ru-RU"/>
        </w:rPr>
        <w:t>Реестр ведется в электронном виде.</w:t>
      </w:r>
    </w:p>
    <w:p w:rsidR="00EF3EDC" w:rsidRPr="000B2B96" w:rsidRDefault="00D328AF" w:rsidP="00500963">
      <w:pPr>
        <w:pStyle w:val="FirstParagraph"/>
        <w:tabs>
          <w:tab w:val="left" w:pos="1134"/>
          <w:tab w:val="left" w:pos="1876"/>
        </w:tabs>
        <w:spacing w:before="0" w:after="0"/>
        <w:ind w:firstLine="851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EF3EDC">
        <w:rPr>
          <w:rFonts w:ascii="Times New Roman" w:hAnsi="Times New Roman"/>
          <w:sz w:val="28"/>
          <w:szCs w:val="28"/>
          <w:lang w:val="ru-RU"/>
        </w:rPr>
        <w:t xml:space="preserve">.4. </w:t>
      </w:r>
      <w:r w:rsidR="00EF3EDC" w:rsidRPr="00663052">
        <w:rPr>
          <w:rFonts w:ascii="Times New Roman" w:hAnsi="Times New Roman"/>
          <w:sz w:val="28"/>
          <w:szCs w:val="28"/>
          <w:lang w:val="ru-RU"/>
        </w:rPr>
        <w:t xml:space="preserve">Реестр размещается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D328AF">
        <w:rPr>
          <w:rStyle w:val="2"/>
          <w:color w:val="000000"/>
          <w:sz w:val="28"/>
          <w:szCs w:val="28"/>
          <w:lang w:val="ru-RU"/>
        </w:rPr>
        <w:t>официальном сайте муниципального образования Гулькевичский район в информационно-телекоммуникационной сети «Интернет»</w:t>
      </w:r>
      <w:r>
        <w:rPr>
          <w:rStyle w:val="2"/>
          <w:color w:val="000000"/>
          <w:sz w:val="28"/>
          <w:szCs w:val="28"/>
          <w:lang w:val="ru-RU"/>
        </w:rPr>
        <w:t xml:space="preserve"> </w:t>
      </w:r>
      <w:r w:rsidR="00EF3EDC" w:rsidRPr="00663052">
        <w:rPr>
          <w:rFonts w:ascii="Times New Roman" w:hAnsi="Times New Roman"/>
          <w:sz w:val="28"/>
          <w:szCs w:val="28"/>
          <w:lang w:val="ru-RU"/>
        </w:rPr>
        <w:t>и обновляется в течение 10 раб</w:t>
      </w:r>
      <w:r w:rsidR="007E373A">
        <w:rPr>
          <w:rFonts w:ascii="Times New Roman" w:hAnsi="Times New Roman"/>
          <w:sz w:val="28"/>
          <w:szCs w:val="28"/>
          <w:lang w:val="ru-RU"/>
        </w:rPr>
        <w:t>очих дней со дня поступления в У</w:t>
      </w:r>
      <w:r w:rsidR="00EF3EDC" w:rsidRPr="00663052">
        <w:rPr>
          <w:rFonts w:ascii="Times New Roman" w:hAnsi="Times New Roman"/>
          <w:sz w:val="28"/>
          <w:szCs w:val="28"/>
          <w:lang w:val="ru-RU"/>
        </w:rPr>
        <w:t>полномоченный орган информации</w:t>
      </w:r>
      <w:r w:rsidR="002B7E41">
        <w:rPr>
          <w:rFonts w:ascii="Times New Roman" w:hAnsi="Times New Roman"/>
          <w:sz w:val="28"/>
          <w:szCs w:val="28"/>
          <w:lang w:val="ru-RU"/>
        </w:rPr>
        <w:t xml:space="preserve"> от отраслев</w:t>
      </w:r>
      <w:r w:rsidR="00823B3F">
        <w:rPr>
          <w:rFonts w:ascii="Times New Roman" w:hAnsi="Times New Roman"/>
          <w:sz w:val="28"/>
          <w:szCs w:val="28"/>
          <w:lang w:val="ru-RU"/>
        </w:rPr>
        <w:t>ых</w:t>
      </w:r>
      <w:r w:rsidR="002B7E41">
        <w:rPr>
          <w:rFonts w:ascii="Times New Roman" w:hAnsi="Times New Roman"/>
          <w:sz w:val="28"/>
          <w:szCs w:val="28"/>
          <w:lang w:val="ru-RU"/>
        </w:rPr>
        <w:t xml:space="preserve"> (функциональн</w:t>
      </w:r>
      <w:r w:rsidR="00823B3F">
        <w:rPr>
          <w:rFonts w:ascii="Times New Roman" w:hAnsi="Times New Roman"/>
          <w:sz w:val="28"/>
          <w:szCs w:val="28"/>
          <w:lang w:val="ru-RU"/>
        </w:rPr>
        <w:t>ых) органов</w:t>
      </w:r>
      <w:r w:rsidR="002B7E41">
        <w:rPr>
          <w:rFonts w:ascii="Times New Roman" w:hAnsi="Times New Roman"/>
          <w:sz w:val="28"/>
          <w:szCs w:val="28"/>
          <w:lang w:val="ru-RU"/>
        </w:rPr>
        <w:t>.</w:t>
      </w:r>
    </w:p>
    <w:p w:rsidR="00EF3EDC" w:rsidRDefault="00EF3EDC" w:rsidP="00500963">
      <w:pPr>
        <w:ind w:firstLine="698"/>
        <w:jc w:val="left"/>
      </w:pPr>
    </w:p>
    <w:p w:rsidR="00EF3EDC" w:rsidRDefault="00EF3EDC" w:rsidP="00500963">
      <w:pPr>
        <w:ind w:firstLine="698"/>
        <w:jc w:val="left"/>
      </w:pPr>
    </w:p>
    <w:p w:rsidR="00815674" w:rsidRPr="00815674" w:rsidRDefault="00815674" w:rsidP="00500963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 xml:space="preserve">Начальник отдела экономики, </w:t>
      </w:r>
    </w:p>
    <w:p w:rsidR="00815674" w:rsidRPr="00815674" w:rsidRDefault="00815674" w:rsidP="00500963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привлечения инвестиций управления</w:t>
      </w:r>
    </w:p>
    <w:p w:rsidR="008A6017" w:rsidRPr="00815674" w:rsidRDefault="00815674" w:rsidP="00500963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экономики и потребительской сферы</w:t>
      </w:r>
    </w:p>
    <w:p w:rsidR="00815674" w:rsidRDefault="00815674" w:rsidP="00500963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администрации муниципального</w:t>
      </w:r>
    </w:p>
    <w:p w:rsidR="008A6017" w:rsidRPr="00815674" w:rsidRDefault="00815674" w:rsidP="00500963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образования </w:t>
      </w:r>
      <w:r w:rsidR="008A6017" w:rsidRPr="00815674">
        <w:rPr>
          <w:rStyle w:val="2"/>
          <w:color w:val="000000"/>
          <w:sz w:val="28"/>
          <w:szCs w:val="28"/>
        </w:rPr>
        <w:t>Гулькевичский район</w:t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  <w:t>Е.В. Хомутова</w:t>
      </w:r>
    </w:p>
    <w:p w:rsidR="008A6017" w:rsidRDefault="008A6017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500963">
      <w:pPr>
        <w:rPr>
          <w:rStyle w:val="a3"/>
          <w:b w:val="0"/>
          <w:szCs w:val="28"/>
        </w:rPr>
      </w:pPr>
    </w:p>
    <w:p w:rsidR="00815674" w:rsidRDefault="00815674" w:rsidP="008A6017">
      <w:pPr>
        <w:rPr>
          <w:rStyle w:val="a3"/>
          <w:b w:val="0"/>
          <w:szCs w:val="28"/>
        </w:rPr>
        <w:sectPr w:rsidR="00815674" w:rsidSect="00035B21">
          <w:headerReference w:type="default" r:id="rId9"/>
          <w:pgSz w:w="11905" w:h="16837"/>
          <w:pgMar w:top="1155" w:right="770" w:bottom="1025" w:left="1519" w:header="567" w:footer="3" w:gutter="0"/>
          <w:cols w:space="720"/>
          <w:noEndnote/>
          <w:titlePg/>
          <w:docGrid w:linePitch="360"/>
        </w:sectPr>
      </w:pPr>
    </w:p>
    <w:tbl>
      <w:tblPr>
        <w:tblStyle w:val="a8"/>
        <w:tblW w:w="7229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29"/>
      </w:tblGrid>
      <w:tr w:rsidR="001F5E68" w:rsidTr="001F5E68">
        <w:tc>
          <w:tcPr>
            <w:tcW w:w="7229" w:type="dxa"/>
          </w:tcPr>
          <w:p w:rsidR="001F5E68" w:rsidRPr="00BD57BB" w:rsidRDefault="001F5E68" w:rsidP="001F5E68">
            <w:pPr>
              <w:ind w:left="175" w:firstLine="0"/>
              <w:jc w:val="center"/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D57BB"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</w:rPr>
              <w:lastRenderedPageBreak/>
              <w:t>Приложение</w:t>
            </w:r>
          </w:p>
          <w:p w:rsidR="001F5E68" w:rsidRDefault="001F5E68" w:rsidP="001F5E68">
            <w:pPr>
              <w:pStyle w:val="a6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  <w:lang w:val="ru-RU"/>
              </w:rPr>
              <w:t>к п</w:t>
            </w:r>
            <w:r w:rsidRPr="00C13AF6"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  <w:lang w:val="ru-RU"/>
              </w:rPr>
              <w:t xml:space="preserve">орядку </w:t>
            </w:r>
            <w:r w:rsidRPr="00C03AD7">
              <w:rPr>
                <w:rFonts w:ascii="Times New Roman" w:hAnsi="Times New Roman"/>
                <w:sz w:val="28"/>
                <w:szCs w:val="28"/>
                <w:lang w:val="ru-RU"/>
              </w:rPr>
              <w:t>взаимодействия отраслевых</w:t>
            </w:r>
          </w:p>
          <w:p w:rsidR="001F5E68" w:rsidRDefault="001F5E68" w:rsidP="001F5E68">
            <w:pPr>
              <w:pStyle w:val="a6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3AD7">
              <w:rPr>
                <w:rFonts w:ascii="Times New Roman" w:hAnsi="Times New Roman"/>
                <w:sz w:val="28"/>
                <w:szCs w:val="28"/>
                <w:lang w:val="ru-RU"/>
              </w:rPr>
              <w:t>(функциональных) органов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администрации</w:t>
            </w:r>
          </w:p>
          <w:p w:rsidR="001F5E68" w:rsidRDefault="001F5E68" w:rsidP="00C13AF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3AD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AD7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1F5E68" w:rsidRDefault="001F5E68" w:rsidP="001F5E68">
            <w:pPr>
              <w:pStyle w:val="a6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3AD7">
              <w:rPr>
                <w:rFonts w:ascii="Times New Roman" w:hAnsi="Times New Roman"/>
                <w:sz w:val="28"/>
                <w:szCs w:val="28"/>
                <w:lang w:val="ru-RU"/>
              </w:rPr>
              <w:t>при подготовке проектов муниципально-частного партнерства, рассмотрении предложений о реализации проектов</w:t>
            </w:r>
            <w:r w:rsidRPr="001F5E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03AD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муниципально-частного партнерства, принятии решений о реализации проектов муниципально-частного партнерства, заключении и реализации соглашений</w:t>
            </w:r>
          </w:p>
          <w:p w:rsidR="001F5E68" w:rsidRPr="00C03AD7" w:rsidRDefault="001F5E68" w:rsidP="001F5E68">
            <w:pPr>
              <w:pStyle w:val="a6"/>
              <w:tabs>
                <w:tab w:val="left" w:pos="187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3AD7">
              <w:rPr>
                <w:rFonts w:ascii="Times New Roman" w:hAnsi="Times New Roman"/>
                <w:sz w:val="28"/>
                <w:szCs w:val="28"/>
                <w:lang w:val="ru-RU"/>
              </w:rPr>
              <w:t>о муниципально-частном партнерстве</w:t>
            </w:r>
          </w:p>
          <w:p w:rsidR="001F5E68" w:rsidRDefault="001F5E68" w:rsidP="00C13AF6">
            <w:pPr>
              <w:ind w:firstLine="0"/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</w:tbl>
    <w:p w:rsidR="008A6017" w:rsidRPr="00823B3F" w:rsidRDefault="008A6017" w:rsidP="00C13AF6">
      <w:pPr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23B3F" w:rsidRDefault="008A6017" w:rsidP="008A6017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23B3F">
        <w:rPr>
          <w:rFonts w:ascii="Times New Roman" w:hAnsi="Times New Roman"/>
          <w:sz w:val="28"/>
          <w:szCs w:val="28"/>
          <w:lang w:val="ru-RU"/>
        </w:rPr>
        <w:t xml:space="preserve">Реестр </w:t>
      </w:r>
      <w:r w:rsidR="00823B3F">
        <w:rPr>
          <w:rFonts w:ascii="Times New Roman" w:hAnsi="Times New Roman"/>
          <w:sz w:val="28"/>
          <w:szCs w:val="28"/>
          <w:lang w:val="ru-RU"/>
        </w:rPr>
        <w:t xml:space="preserve">заключенных </w:t>
      </w:r>
      <w:r w:rsidRPr="00823B3F">
        <w:rPr>
          <w:rFonts w:ascii="Times New Roman" w:hAnsi="Times New Roman"/>
          <w:sz w:val="28"/>
          <w:szCs w:val="28"/>
          <w:lang w:val="ru-RU"/>
        </w:rPr>
        <w:t>соглашений</w:t>
      </w:r>
    </w:p>
    <w:p w:rsidR="008A6017" w:rsidRPr="00823B3F" w:rsidRDefault="008A6017" w:rsidP="008A6017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23B3F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823B3F">
        <w:rPr>
          <w:rFonts w:ascii="Times New Roman" w:hAnsi="Times New Roman"/>
          <w:sz w:val="28"/>
          <w:szCs w:val="28"/>
          <w:lang w:val="ru-RU"/>
        </w:rPr>
        <w:t>муниципально-частном партнерстве</w:t>
      </w:r>
    </w:p>
    <w:p w:rsidR="00BD57BB" w:rsidRDefault="00BD57BB" w:rsidP="008A6017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8"/>
        <w:tblW w:w="14808" w:type="dxa"/>
        <w:tblLayout w:type="fixed"/>
        <w:tblLook w:val="04A0"/>
      </w:tblPr>
      <w:tblGrid>
        <w:gridCol w:w="675"/>
        <w:gridCol w:w="1418"/>
        <w:gridCol w:w="1985"/>
        <w:gridCol w:w="1774"/>
        <w:gridCol w:w="1486"/>
        <w:gridCol w:w="1985"/>
        <w:gridCol w:w="2083"/>
        <w:gridCol w:w="1701"/>
        <w:gridCol w:w="1701"/>
      </w:tblGrid>
      <w:tr w:rsidR="00823B3F" w:rsidRPr="0014359F" w:rsidTr="00760CD2">
        <w:trPr>
          <w:trHeight w:val="1811"/>
        </w:trPr>
        <w:tc>
          <w:tcPr>
            <w:tcW w:w="675" w:type="dxa"/>
            <w:vAlign w:val="center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418" w:type="dxa"/>
            <w:vAlign w:val="center"/>
          </w:tcPr>
          <w:p w:rsidR="00823B3F" w:rsidRPr="0014359F" w:rsidRDefault="00823B3F" w:rsidP="00760CD2">
            <w:pPr>
              <w:pStyle w:val="Compact"/>
              <w:tabs>
                <w:tab w:val="left" w:pos="284"/>
              </w:tabs>
              <w:spacing w:before="0"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Реквизиты соглашения (номер, дата)</w:t>
            </w:r>
          </w:p>
        </w:tc>
        <w:tc>
          <w:tcPr>
            <w:tcW w:w="1985" w:type="dxa"/>
            <w:vAlign w:val="center"/>
          </w:tcPr>
          <w:p w:rsidR="00823B3F" w:rsidRPr="0014359F" w:rsidRDefault="00823B3F" w:rsidP="00823B3F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Стороны соглашения</w:t>
            </w:r>
          </w:p>
        </w:tc>
        <w:tc>
          <w:tcPr>
            <w:tcW w:w="1774" w:type="dxa"/>
            <w:vAlign w:val="center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проекта МЧП (вид объекта)</w:t>
            </w:r>
          </w:p>
        </w:tc>
        <w:tc>
          <w:tcPr>
            <w:tcW w:w="1486" w:type="dxa"/>
            <w:vAlign w:val="center"/>
          </w:tcPr>
          <w:p w:rsidR="00823B3F" w:rsidRPr="0014359F" w:rsidRDefault="00823B3F" w:rsidP="00823B3F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Сроки и этапы реализации соглашения</w:t>
            </w:r>
          </w:p>
        </w:tc>
        <w:tc>
          <w:tcPr>
            <w:tcW w:w="1985" w:type="dxa"/>
            <w:vAlign w:val="center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расположения объекта</w:t>
            </w:r>
          </w:p>
        </w:tc>
        <w:tc>
          <w:tcPr>
            <w:tcW w:w="2083" w:type="dxa"/>
            <w:vAlign w:val="center"/>
          </w:tcPr>
          <w:p w:rsidR="00823B3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Сведения о форме и условиях участия публич</w:t>
            </w:r>
            <w:r w:rsidR="00760CD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ного партнера в соглашении</w:t>
            </w:r>
          </w:p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МЧП</w:t>
            </w:r>
          </w:p>
        </w:tc>
        <w:tc>
          <w:tcPr>
            <w:tcW w:w="1701" w:type="dxa"/>
            <w:vAlign w:val="center"/>
          </w:tcPr>
          <w:p w:rsidR="00061B8A" w:rsidRDefault="00061B8A" w:rsidP="00061B8A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Общая стоимость создания объекта</w:t>
            </w:r>
          </w:p>
          <w:p w:rsidR="00823B3F" w:rsidRPr="0014359F" w:rsidRDefault="00061B8A" w:rsidP="00760CD2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(в т.ч.</w:t>
            </w:r>
            <w:r w:rsidR="00823B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источникам)</w:t>
            </w:r>
          </w:p>
        </w:tc>
        <w:tc>
          <w:tcPr>
            <w:tcW w:w="1701" w:type="dxa"/>
            <w:vAlign w:val="center"/>
          </w:tcPr>
          <w:p w:rsidR="00823B3F" w:rsidRPr="0014359F" w:rsidRDefault="00061B8A" w:rsidP="00760CD2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Текущий статус реализа</w:t>
            </w:r>
            <w:r w:rsidR="00760CD2">
              <w:rPr>
                <w:rFonts w:ascii="Times New Roman" w:hAnsi="Times New Roman"/>
                <w:sz w:val="24"/>
                <w:szCs w:val="24"/>
                <w:lang w:val="ru-RU"/>
              </w:rPr>
              <w:t>ции соглаше</w:t>
            </w:r>
            <w:r w:rsidR="00823B3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</w:p>
        </w:tc>
      </w:tr>
      <w:tr w:rsidR="00823B3F" w:rsidRPr="0014359F" w:rsidTr="00760CD2">
        <w:tc>
          <w:tcPr>
            <w:tcW w:w="675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823B3F" w:rsidRPr="0014359F" w:rsidRDefault="00823B3F" w:rsidP="005E2348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74" w:type="dxa"/>
          </w:tcPr>
          <w:p w:rsidR="00823B3F" w:rsidRPr="0014359F" w:rsidRDefault="00823B3F" w:rsidP="005E2348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86" w:type="dxa"/>
          </w:tcPr>
          <w:p w:rsidR="00823B3F" w:rsidRPr="0014359F" w:rsidRDefault="00823B3F" w:rsidP="005E2348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</w:tcPr>
          <w:p w:rsidR="00823B3F" w:rsidRPr="0014359F" w:rsidRDefault="00823B3F" w:rsidP="005E2348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083" w:type="dxa"/>
          </w:tcPr>
          <w:p w:rsidR="00823B3F" w:rsidRPr="0014359F" w:rsidRDefault="00823B3F" w:rsidP="005E2348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</w:tcPr>
          <w:p w:rsidR="00823B3F" w:rsidRPr="0014359F" w:rsidRDefault="00823B3F" w:rsidP="00823B3F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23B3F" w:rsidRPr="0014359F" w:rsidTr="00760CD2">
        <w:tc>
          <w:tcPr>
            <w:tcW w:w="675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359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74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823B3F" w:rsidRPr="0014359F" w:rsidRDefault="00823B3F" w:rsidP="00E754EB">
            <w:pPr>
              <w:pStyle w:val="Compact"/>
              <w:tabs>
                <w:tab w:val="left" w:pos="284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A6017" w:rsidRDefault="008A6017" w:rsidP="008A6017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61B8A" w:rsidRPr="00795645" w:rsidRDefault="00061B8A" w:rsidP="008A6017">
      <w:pPr>
        <w:pStyle w:val="Compact"/>
        <w:tabs>
          <w:tab w:val="left" w:pos="284"/>
        </w:tabs>
        <w:spacing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61B8A" w:rsidRPr="00815674" w:rsidRDefault="00061B8A" w:rsidP="00061B8A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 xml:space="preserve">Начальник отдела экономики, </w:t>
      </w:r>
    </w:p>
    <w:p w:rsidR="00061B8A" w:rsidRPr="00815674" w:rsidRDefault="00061B8A" w:rsidP="00061B8A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привлечения инвестиций управления</w:t>
      </w:r>
    </w:p>
    <w:p w:rsidR="00061B8A" w:rsidRPr="00815674" w:rsidRDefault="00061B8A" w:rsidP="00061B8A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экономики и потребительской сферы</w:t>
      </w:r>
    </w:p>
    <w:p w:rsidR="00061B8A" w:rsidRDefault="00061B8A" w:rsidP="00061B8A">
      <w:pPr>
        <w:pStyle w:val="21"/>
        <w:shd w:val="clear" w:color="auto" w:fill="auto"/>
        <w:tabs>
          <w:tab w:val="left" w:pos="1249"/>
        </w:tabs>
        <w:spacing w:line="317" w:lineRule="exact"/>
        <w:rPr>
          <w:rStyle w:val="2"/>
          <w:color w:val="000000"/>
          <w:sz w:val="28"/>
          <w:szCs w:val="28"/>
        </w:rPr>
      </w:pPr>
      <w:r w:rsidRPr="00815674">
        <w:rPr>
          <w:rStyle w:val="2"/>
          <w:color w:val="000000"/>
          <w:sz w:val="28"/>
          <w:szCs w:val="28"/>
        </w:rPr>
        <w:t>администрации муниципального</w:t>
      </w:r>
    </w:p>
    <w:p w:rsidR="00526A66" w:rsidRDefault="00061B8A" w:rsidP="00061B8A">
      <w:pPr>
        <w:pStyle w:val="21"/>
        <w:shd w:val="clear" w:color="auto" w:fill="auto"/>
        <w:tabs>
          <w:tab w:val="left" w:pos="1249"/>
        </w:tabs>
        <w:spacing w:line="317" w:lineRule="exact"/>
      </w:pPr>
      <w:r>
        <w:rPr>
          <w:rStyle w:val="2"/>
          <w:color w:val="000000"/>
          <w:sz w:val="28"/>
          <w:szCs w:val="28"/>
        </w:rPr>
        <w:t xml:space="preserve">образования </w:t>
      </w:r>
      <w:r w:rsidRPr="00815674">
        <w:rPr>
          <w:rStyle w:val="2"/>
          <w:color w:val="000000"/>
          <w:sz w:val="28"/>
          <w:szCs w:val="28"/>
        </w:rPr>
        <w:t>Гулькевичский район</w:t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</w:r>
      <w:r>
        <w:rPr>
          <w:rStyle w:val="2"/>
          <w:color w:val="000000"/>
          <w:sz w:val="28"/>
          <w:szCs w:val="28"/>
        </w:rPr>
        <w:tab/>
        <w:t>Е.В. Хомутова</w:t>
      </w:r>
    </w:p>
    <w:sectPr w:rsidR="00526A66" w:rsidSect="00061B8A">
      <w:pgSz w:w="16837" w:h="11905" w:orient="landscape"/>
      <w:pgMar w:top="1418" w:right="1157" w:bottom="567" w:left="1026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ACF" w:rsidRDefault="00663ACF" w:rsidP="006D40F4">
      <w:r>
        <w:separator/>
      </w:r>
    </w:p>
  </w:endnote>
  <w:endnote w:type="continuationSeparator" w:id="1">
    <w:p w:rsidR="00663ACF" w:rsidRDefault="00663ACF" w:rsidP="006D4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ACF" w:rsidRDefault="00663ACF" w:rsidP="006D40F4">
      <w:r>
        <w:separator/>
      </w:r>
    </w:p>
  </w:footnote>
  <w:footnote w:type="continuationSeparator" w:id="1">
    <w:p w:rsidR="00663ACF" w:rsidRDefault="00663ACF" w:rsidP="006D4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67" w:rsidRPr="00D96613" w:rsidRDefault="00A1218D" w:rsidP="00035B21">
    <w:pPr>
      <w:pStyle w:val="a4"/>
      <w:ind w:firstLine="0"/>
      <w:jc w:val="center"/>
      <w:rPr>
        <w:rFonts w:ascii="Times New Roman" w:hAnsi="Times New Roman" w:cs="Times New Roman"/>
      </w:rPr>
    </w:pPr>
    <w:r w:rsidRPr="00C04F3F">
      <w:rPr>
        <w:rFonts w:ascii="Times New Roman" w:hAnsi="Times New Roman" w:cs="Times New Roman"/>
      </w:rPr>
      <w:fldChar w:fldCharType="begin"/>
    </w:r>
    <w:r w:rsidR="004017CE" w:rsidRPr="00C04F3F">
      <w:rPr>
        <w:rFonts w:ascii="Times New Roman" w:hAnsi="Times New Roman" w:cs="Times New Roman"/>
      </w:rPr>
      <w:instrText>PAGE   \* MERGEFORMAT</w:instrText>
    </w:r>
    <w:r w:rsidRPr="00C04F3F">
      <w:rPr>
        <w:rFonts w:ascii="Times New Roman" w:hAnsi="Times New Roman" w:cs="Times New Roman"/>
      </w:rPr>
      <w:fldChar w:fldCharType="separate"/>
    </w:r>
    <w:r w:rsidR="007E373A">
      <w:rPr>
        <w:rFonts w:ascii="Times New Roman" w:hAnsi="Times New Roman" w:cs="Times New Roman"/>
        <w:noProof/>
      </w:rPr>
      <w:t>10</w:t>
    </w:r>
    <w:r w:rsidRPr="00C04F3F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4DC15E"/>
    <w:multiLevelType w:val="multilevel"/>
    <w:tmpl w:val="E66C7BA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9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F491E17"/>
    <w:multiLevelType w:val="multilevel"/>
    <w:tmpl w:val="21C4C0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6">
    <w:nsid w:val="292F23A6"/>
    <w:multiLevelType w:val="hybridMultilevel"/>
    <w:tmpl w:val="66880006"/>
    <w:lvl w:ilvl="0" w:tplc="32847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787463"/>
    <w:multiLevelType w:val="multilevel"/>
    <w:tmpl w:val="A16AC9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BA43491"/>
    <w:multiLevelType w:val="multilevel"/>
    <w:tmpl w:val="CDD85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017"/>
    <w:rsid w:val="000435C0"/>
    <w:rsid w:val="00044A41"/>
    <w:rsid w:val="00061B8A"/>
    <w:rsid w:val="00097CC6"/>
    <w:rsid w:val="0010277E"/>
    <w:rsid w:val="00115734"/>
    <w:rsid w:val="00117AF3"/>
    <w:rsid w:val="001E292D"/>
    <w:rsid w:val="001F5E68"/>
    <w:rsid w:val="00294EA5"/>
    <w:rsid w:val="002B7E41"/>
    <w:rsid w:val="002D6986"/>
    <w:rsid w:val="00335897"/>
    <w:rsid w:val="003463E4"/>
    <w:rsid w:val="003B5D69"/>
    <w:rsid w:val="004017CE"/>
    <w:rsid w:val="00414F65"/>
    <w:rsid w:val="00423526"/>
    <w:rsid w:val="00444B8F"/>
    <w:rsid w:val="00500963"/>
    <w:rsid w:val="00526A66"/>
    <w:rsid w:val="005309C2"/>
    <w:rsid w:val="00555AAA"/>
    <w:rsid w:val="00566F02"/>
    <w:rsid w:val="005A36D6"/>
    <w:rsid w:val="005D66FB"/>
    <w:rsid w:val="005E4A9D"/>
    <w:rsid w:val="00606FF6"/>
    <w:rsid w:val="006076C8"/>
    <w:rsid w:val="006103A1"/>
    <w:rsid w:val="00663ACF"/>
    <w:rsid w:val="006C2B44"/>
    <w:rsid w:val="006D40F4"/>
    <w:rsid w:val="006E03B8"/>
    <w:rsid w:val="006F539B"/>
    <w:rsid w:val="007155B2"/>
    <w:rsid w:val="00740C0E"/>
    <w:rsid w:val="00760CD2"/>
    <w:rsid w:val="007B28A1"/>
    <w:rsid w:val="007E19D5"/>
    <w:rsid w:val="007E373A"/>
    <w:rsid w:val="00815674"/>
    <w:rsid w:val="00823B0B"/>
    <w:rsid w:val="00823B3F"/>
    <w:rsid w:val="00832AE1"/>
    <w:rsid w:val="008A6017"/>
    <w:rsid w:val="008B6ED3"/>
    <w:rsid w:val="008F36C0"/>
    <w:rsid w:val="008F69BC"/>
    <w:rsid w:val="009224F6"/>
    <w:rsid w:val="00935E2E"/>
    <w:rsid w:val="00967A46"/>
    <w:rsid w:val="0097556A"/>
    <w:rsid w:val="00980D3A"/>
    <w:rsid w:val="009937B7"/>
    <w:rsid w:val="009F6248"/>
    <w:rsid w:val="00A11615"/>
    <w:rsid w:val="00A1218D"/>
    <w:rsid w:val="00A47CFA"/>
    <w:rsid w:val="00A56A35"/>
    <w:rsid w:val="00A9751E"/>
    <w:rsid w:val="00AD5998"/>
    <w:rsid w:val="00AF175F"/>
    <w:rsid w:val="00B61AC4"/>
    <w:rsid w:val="00B73394"/>
    <w:rsid w:val="00BA3D13"/>
    <w:rsid w:val="00BD57BB"/>
    <w:rsid w:val="00C02C3D"/>
    <w:rsid w:val="00C03AD7"/>
    <w:rsid w:val="00C13AF6"/>
    <w:rsid w:val="00C32AF7"/>
    <w:rsid w:val="00C4149A"/>
    <w:rsid w:val="00C60728"/>
    <w:rsid w:val="00C925B4"/>
    <w:rsid w:val="00CA0569"/>
    <w:rsid w:val="00CA6947"/>
    <w:rsid w:val="00CF57AE"/>
    <w:rsid w:val="00D328AF"/>
    <w:rsid w:val="00DF2383"/>
    <w:rsid w:val="00EA70AF"/>
    <w:rsid w:val="00ED4F01"/>
    <w:rsid w:val="00EE2334"/>
    <w:rsid w:val="00EF3EDC"/>
    <w:rsid w:val="00F50640"/>
    <w:rsid w:val="00F73594"/>
    <w:rsid w:val="00F7670E"/>
    <w:rsid w:val="00FD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1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A6017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8A60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6017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ody Text"/>
    <w:basedOn w:val="a"/>
    <w:link w:val="a7"/>
    <w:unhideWhenUsed/>
    <w:qFormat/>
    <w:rsid w:val="008A6017"/>
    <w:pPr>
      <w:widowControl/>
      <w:autoSpaceDE/>
      <w:autoSpaceDN/>
      <w:adjustRightInd/>
      <w:spacing w:before="180" w:after="180"/>
      <w:ind w:firstLine="0"/>
      <w:jc w:val="left"/>
    </w:pPr>
    <w:rPr>
      <w:rFonts w:ascii="Cambria" w:eastAsia="Cambria" w:hAnsi="Cambria" w:cs="Times New Roman"/>
      <w:lang w:val="en-US" w:eastAsia="en-US"/>
    </w:rPr>
  </w:style>
  <w:style w:type="character" w:customStyle="1" w:styleId="a7">
    <w:name w:val="Основной текст Знак"/>
    <w:basedOn w:val="a0"/>
    <w:link w:val="a6"/>
    <w:rsid w:val="008A6017"/>
    <w:rPr>
      <w:rFonts w:ascii="Cambria" w:eastAsia="Cambria" w:hAnsi="Cambria" w:cs="Times New Roman"/>
      <w:sz w:val="24"/>
      <w:szCs w:val="24"/>
      <w:lang w:val="en-US"/>
    </w:rPr>
  </w:style>
  <w:style w:type="paragraph" w:customStyle="1" w:styleId="FirstParagraph">
    <w:name w:val="First Paragraph"/>
    <w:basedOn w:val="a6"/>
    <w:next w:val="a6"/>
    <w:qFormat/>
    <w:rsid w:val="008A6017"/>
  </w:style>
  <w:style w:type="paragraph" w:customStyle="1" w:styleId="Compact">
    <w:name w:val="Compact"/>
    <w:basedOn w:val="a6"/>
    <w:qFormat/>
    <w:rsid w:val="008A6017"/>
    <w:pPr>
      <w:spacing w:before="36" w:after="36"/>
    </w:pPr>
  </w:style>
  <w:style w:type="table" w:styleId="a8">
    <w:name w:val="Table Grid"/>
    <w:basedOn w:val="a1"/>
    <w:uiPriority w:val="39"/>
    <w:rsid w:val="008A601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basedOn w:val="a3"/>
    <w:uiPriority w:val="99"/>
    <w:rsid w:val="00CA6947"/>
    <w:rPr>
      <w:bCs/>
      <w:color w:val="106BBE"/>
    </w:rPr>
  </w:style>
  <w:style w:type="paragraph" w:styleId="aa">
    <w:name w:val="List Paragraph"/>
    <w:basedOn w:val="a"/>
    <w:uiPriority w:val="34"/>
    <w:qFormat/>
    <w:rsid w:val="00423526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B61AC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61AC4"/>
    <w:pPr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uiPriority w:val="99"/>
    <w:rsid w:val="00C6072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pt">
    <w:name w:val="Основной текст (2) + Интервал 1 pt"/>
    <w:basedOn w:val="2"/>
    <w:uiPriority w:val="99"/>
    <w:rsid w:val="00C60728"/>
    <w:rPr>
      <w:spacing w:val="30"/>
      <w:u w:val="none"/>
    </w:rPr>
  </w:style>
  <w:style w:type="paragraph" w:customStyle="1" w:styleId="30">
    <w:name w:val="Основной текст (3)"/>
    <w:basedOn w:val="a"/>
    <w:link w:val="3"/>
    <w:uiPriority w:val="99"/>
    <w:rsid w:val="00C60728"/>
    <w:pPr>
      <w:shd w:val="clear" w:color="auto" w:fill="FFFFFF"/>
      <w:autoSpaceDE/>
      <w:autoSpaceDN/>
      <w:adjustRightInd/>
      <w:spacing w:line="322" w:lineRule="exact"/>
      <w:ind w:hanging="2100"/>
      <w:jc w:val="left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82688.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9E50-40C9-45A9-9483-17EAE59B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11</Pages>
  <Words>3730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Homutova</dc:creator>
  <cp:lastModifiedBy>Homutova</cp:lastModifiedBy>
  <cp:revision>12</cp:revision>
  <cp:lastPrinted>2020-02-11T14:12:00Z</cp:lastPrinted>
  <dcterms:created xsi:type="dcterms:W3CDTF">2020-02-10T12:44:00Z</dcterms:created>
  <dcterms:modified xsi:type="dcterms:W3CDTF">2020-02-11T14:13:00Z</dcterms:modified>
</cp:coreProperties>
</file>